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BADCF0" w14:textId="5A934D87" w:rsidR="001C139A" w:rsidRPr="006F3493" w:rsidRDefault="007A2F9B" w:rsidP="002F109E">
      <w:pPr>
        <w:jc w:val="center"/>
        <w:rPr>
          <w:rFonts w:ascii="Garamond" w:hAnsi="Garamond"/>
        </w:rPr>
      </w:pPr>
      <w:r>
        <w:rPr>
          <w:rFonts w:ascii="Garamond" w:hAnsi="Garamond"/>
        </w:rPr>
        <w:t>Who’s Afraid of Sunlight? Explaining Opposition to Transparency in Economic Development</w:t>
      </w:r>
    </w:p>
    <w:p w14:paraId="35EBC0F3" w14:textId="77777777" w:rsidR="00471F21" w:rsidRPr="006F3493" w:rsidRDefault="00471F21" w:rsidP="002F109E">
      <w:pPr>
        <w:jc w:val="center"/>
        <w:rPr>
          <w:rFonts w:ascii="Garamond" w:hAnsi="Garamond"/>
        </w:rPr>
      </w:pPr>
    </w:p>
    <w:p w14:paraId="0BBABADB" w14:textId="165E9DE2" w:rsidR="0028246C" w:rsidRDefault="0028246C" w:rsidP="002F109E">
      <w:pPr>
        <w:jc w:val="center"/>
        <w:rPr>
          <w:rFonts w:ascii="Garamond" w:hAnsi="Garamond"/>
        </w:rPr>
      </w:pPr>
      <w:r w:rsidRPr="006F3493">
        <w:rPr>
          <w:rFonts w:ascii="Garamond" w:hAnsi="Garamond"/>
        </w:rPr>
        <w:t>Nathan</w:t>
      </w:r>
      <w:r w:rsidR="006F3493">
        <w:rPr>
          <w:rFonts w:ascii="Garamond" w:hAnsi="Garamond"/>
        </w:rPr>
        <w:t xml:space="preserve"> M.</w:t>
      </w:r>
      <w:r w:rsidRPr="006F3493">
        <w:rPr>
          <w:rFonts w:ascii="Garamond" w:hAnsi="Garamond"/>
        </w:rPr>
        <w:t xml:space="preserve"> Jensen</w:t>
      </w:r>
      <w:r w:rsidR="00A35C6D">
        <w:rPr>
          <w:rFonts w:ascii="Garamond" w:hAnsi="Garamond"/>
        </w:rPr>
        <w:t xml:space="preserve"> (Corresponding Author)</w:t>
      </w:r>
    </w:p>
    <w:p w14:paraId="04AA0C2E" w14:textId="19572E91" w:rsidR="006F3493" w:rsidRDefault="006F3493" w:rsidP="002F109E">
      <w:pPr>
        <w:jc w:val="center"/>
        <w:rPr>
          <w:rFonts w:ascii="Garamond" w:hAnsi="Garamond"/>
        </w:rPr>
      </w:pPr>
      <w:r>
        <w:rPr>
          <w:rFonts w:ascii="Garamond" w:hAnsi="Garamond"/>
        </w:rPr>
        <w:t>Department of</w:t>
      </w:r>
      <w:r w:rsidR="00310675">
        <w:rPr>
          <w:rFonts w:ascii="Garamond" w:hAnsi="Garamond"/>
        </w:rPr>
        <w:t xml:space="preserve"> </w:t>
      </w:r>
      <w:r w:rsidR="004714E8">
        <w:rPr>
          <w:rFonts w:ascii="Garamond" w:hAnsi="Garamond"/>
        </w:rPr>
        <w:t>Government</w:t>
      </w:r>
    </w:p>
    <w:p w14:paraId="5AA6958A" w14:textId="47875D93" w:rsidR="006F3493" w:rsidRDefault="006F3493" w:rsidP="002F109E">
      <w:pPr>
        <w:jc w:val="center"/>
        <w:rPr>
          <w:rFonts w:ascii="Garamond" w:hAnsi="Garamond"/>
        </w:rPr>
      </w:pPr>
      <w:r>
        <w:rPr>
          <w:rFonts w:ascii="Garamond" w:hAnsi="Garamond"/>
        </w:rPr>
        <w:t>University of Texas at Austin</w:t>
      </w:r>
    </w:p>
    <w:p w14:paraId="7B5E90DE" w14:textId="7C014CBE" w:rsidR="00A35C6D" w:rsidRPr="005D46B1" w:rsidRDefault="00311E49" w:rsidP="005D46B1">
      <w:pPr>
        <w:jc w:val="center"/>
        <w:rPr>
          <w:rFonts w:ascii="Garamond" w:hAnsi="Garamond"/>
          <w:color w:val="0563C1" w:themeColor="hyperlink"/>
          <w:u w:val="single"/>
        </w:rPr>
      </w:pPr>
      <w:hyperlink r:id="rId8" w:history="1">
        <w:r w:rsidR="00047E81" w:rsidRPr="00097663">
          <w:rPr>
            <w:rStyle w:val="Hyperlink"/>
            <w:rFonts w:ascii="Garamond" w:hAnsi="Garamond"/>
          </w:rPr>
          <w:t>natemjensen@austin.utexas.edu</w:t>
        </w:r>
      </w:hyperlink>
    </w:p>
    <w:p w14:paraId="745ACF13" w14:textId="77777777" w:rsidR="00047E81" w:rsidRPr="006F3493" w:rsidRDefault="00047E81" w:rsidP="002F109E">
      <w:pPr>
        <w:jc w:val="center"/>
        <w:rPr>
          <w:rFonts w:ascii="Garamond" w:hAnsi="Garamond"/>
        </w:rPr>
      </w:pPr>
    </w:p>
    <w:p w14:paraId="159F2AF8" w14:textId="515F971F" w:rsidR="0028246C" w:rsidRDefault="0028246C" w:rsidP="0028246C">
      <w:pPr>
        <w:jc w:val="center"/>
        <w:rPr>
          <w:rFonts w:ascii="Garamond" w:hAnsi="Garamond"/>
        </w:rPr>
      </w:pPr>
      <w:r w:rsidRPr="006F3493">
        <w:rPr>
          <w:rFonts w:ascii="Garamond" w:hAnsi="Garamond"/>
        </w:rPr>
        <w:t>Calvin Thrall</w:t>
      </w:r>
    </w:p>
    <w:p w14:paraId="6E8D920D" w14:textId="11B42813" w:rsidR="006F3493" w:rsidRDefault="006F3493" w:rsidP="006F3493">
      <w:pPr>
        <w:jc w:val="center"/>
        <w:rPr>
          <w:rFonts w:ascii="Garamond" w:hAnsi="Garamond"/>
        </w:rPr>
      </w:pPr>
      <w:r>
        <w:rPr>
          <w:rFonts w:ascii="Garamond" w:hAnsi="Garamond"/>
        </w:rPr>
        <w:t xml:space="preserve">Department of </w:t>
      </w:r>
      <w:r w:rsidR="004714E8">
        <w:rPr>
          <w:rFonts w:ascii="Garamond" w:hAnsi="Garamond"/>
        </w:rPr>
        <w:t xml:space="preserve">Government </w:t>
      </w:r>
    </w:p>
    <w:p w14:paraId="0DB6980F" w14:textId="065DFD53" w:rsidR="006F3493" w:rsidRDefault="006F3493" w:rsidP="006F3493">
      <w:pPr>
        <w:jc w:val="center"/>
        <w:rPr>
          <w:rFonts w:ascii="Garamond" w:hAnsi="Garamond"/>
        </w:rPr>
      </w:pPr>
      <w:r>
        <w:rPr>
          <w:rFonts w:ascii="Garamond" w:hAnsi="Garamond"/>
        </w:rPr>
        <w:t>University of Texas at Austin</w:t>
      </w:r>
    </w:p>
    <w:p w14:paraId="339363D5" w14:textId="58EA1F6A" w:rsidR="009F5F37" w:rsidRDefault="00311E49" w:rsidP="005D46B1">
      <w:pPr>
        <w:jc w:val="center"/>
        <w:rPr>
          <w:rFonts w:ascii="Garamond" w:hAnsi="Garamond"/>
        </w:rPr>
      </w:pPr>
      <w:hyperlink r:id="rId9" w:history="1">
        <w:r w:rsidR="00047E81" w:rsidRPr="00097663">
          <w:rPr>
            <w:rStyle w:val="Hyperlink"/>
            <w:rFonts w:ascii="Garamond" w:hAnsi="Garamond"/>
          </w:rPr>
          <w:t>cthrall@utexas.edu</w:t>
        </w:r>
      </w:hyperlink>
    </w:p>
    <w:p w14:paraId="49E55358" w14:textId="77777777" w:rsidR="009F5F37" w:rsidRDefault="009F5F37">
      <w:pPr>
        <w:rPr>
          <w:rFonts w:ascii="Garamond" w:hAnsi="Garamond"/>
        </w:rPr>
      </w:pPr>
    </w:p>
    <w:p w14:paraId="6FDC28CC" w14:textId="767C92D2" w:rsidR="009F5F37" w:rsidRDefault="009F5F37" w:rsidP="009F5F37">
      <w:pPr>
        <w:rPr>
          <w:rFonts w:ascii="Garamond" w:hAnsi="Garamond"/>
        </w:rPr>
      </w:pPr>
    </w:p>
    <w:p w14:paraId="7EBECF66" w14:textId="77777777" w:rsidR="005D46B1" w:rsidRPr="006F3493" w:rsidRDefault="005D46B1" w:rsidP="005D46B1">
      <w:pPr>
        <w:rPr>
          <w:rFonts w:ascii="Garamond" w:hAnsi="Garamond"/>
        </w:rPr>
      </w:pPr>
      <w:r w:rsidRPr="006F3493">
        <w:rPr>
          <w:rFonts w:ascii="Garamond" w:hAnsi="Garamond"/>
        </w:rPr>
        <w:t>Abstract:</w:t>
      </w:r>
    </w:p>
    <w:p w14:paraId="79278851" w14:textId="77777777" w:rsidR="005D46B1" w:rsidRPr="006F3493" w:rsidRDefault="005D46B1" w:rsidP="005D46B1">
      <w:pPr>
        <w:rPr>
          <w:rFonts w:ascii="Garamond" w:hAnsi="Garamond"/>
        </w:rPr>
      </w:pPr>
    </w:p>
    <w:p w14:paraId="7CA58CD3" w14:textId="77777777" w:rsidR="005D46B1" w:rsidRPr="006F3493" w:rsidRDefault="005D46B1" w:rsidP="005D46B1">
      <w:pPr>
        <w:rPr>
          <w:rFonts w:ascii="Garamond" w:hAnsi="Garamond"/>
        </w:rPr>
      </w:pPr>
      <w:r w:rsidRPr="006F3493">
        <w:rPr>
          <w:rFonts w:ascii="Garamond" w:hAnsi="Garamond"/>
        </w:rPr>
        <w:t xml:space="preserve">Why do </w:t>
      </w:r>
      <w:r>
        <w:rPr>
          <w:rFonts w:ascii="Garamond" w:hAnsi="Garamond"/>
        </w:rPr>
        <w:t xml:space="preserve">some </w:t>
      </w:r>
      <w:r w:rsidRPr="006F3493">
        <w:rPr>
          <w:rFonts w:ascii="Garamond" w:hAnsi="Garamond"/>
        </w:rPr>
        <w:t>firms oppose transparency of government programs? In this paper we explore legal challenges to public records request</w:t>
      </w:r>
      <w:r>
        <w:rPr>
          <w:rFonts w:ascii="Garamond" w:hAnsi="Garamond"/>
        </w:rPr>
        <w:t>s</w:t>
      </w:r>
      <w:r w:rsidRPr="006F3493">
        <w:rPr>
          <w:rFonts w:ascii="Garamond" w:hAnsi="Garamond"/>
        </w:rPr>
        <w:t xml:space="preserve"> for </w:t>
      </w:r>
      <w:r>
        <w:rPr>
          <w:rFonts w:ascii="Garamond" w:hAnsi="Garamond"/>
        </w:rPr>
        <w:t xml:space="preserve">deal-specific, company-specific </w:t>
      </w:r>
      <w:r w:rsidRPr="006F3493">
        <w:rPr>
          <w:rFonts w:ascii="Garamond" w:hAnsi="Garamond"/>
        </w:rPr>
        <w:t xml:space="preserve">participation in a state economic development </w:t>
      </w:r>
      <w:r>
        <w:rPr>
          <w:rFonts w:ascii="Garamond" w:hAnsi="Garamond"/>
        </w:rPr>
        <w:t xml:space="preserve">incentive </w:t>
      </w:r>
      <w:r w:rsidRPr="006F3493">
        <w:rPr>
          <w:rFonts w:ascii="Garamond" w:hAnsi="Garamond"/>
        </w:rPr>
        <w:t>program.</w:t>
      </w:r>
      <w:r>
        <w:rPr>
          <w:rFonts w:ascii="Garamond" w:hAnsi="Garamond"/>
        </w:rPr>
        <w:t xml:space="preserve"> By examining applications </w:t>
      </w:r>
      <w:r w:rsidRPr="006F3493">
        <w:rPr>
          <w:rFonts w:ascii="Garamond" w:hAnsi="Garamond"/>
        </w:rPr>
        <w:t xml:space="preserve">for participation in </w:t>
      </w:r>
      <w:r>
        <w:rPr>
          <w:rFonts w:ascii="Garamond" w:hAnsi="Garamond"/>
        </w:rPr>
        <w:t>a</w:t>
      </w:r>
      <w:r w:rsidRPr="006F3493">
        <w:rPr>
          <w:rFonts w:ascii="Garamond" w:hAnsi="Garamond"/>
        </w:rPr>
        <w:t xml:space="preserve"> major state economic program, </w:t>
      </w:r>
      <w:r>
        <w:rPr>
          <w:rFonts w:ascii="Garamond" w:hAnsi="Garamond"/>
        </w:rPr>
        <w:t xml:space="preserve">the </w:t>
      </w:r>
      <w:r w:rsidRPr="006F3493">
        <w:rPr>
          <w:rFonts w:ascii="Garamond" w:hAnsi="Garamond"/>
        </w:rPr>
        <w:t xml:space="preserve">Texas Enterprise Fund, we find that </w:t>
      </w:r>
      <w:r>
        <w:rPr>
          <w:rFonts w:ascii="Garamond" w:hAnsi="Garamond"/>
        </w:rPr>
        <w:t xml:space="preserve">a </w:t>
      </w:r>
      <w:r w:rsidRPr="006F3493">
        <w:rPr>
          <w:rFonts w:ascii="Garamond" w:hAnsi="Garamond"/>
        </w:rPr>
        <w:t>compan</w:t>
      </w:r>
      <w:r>
        <w:rPr>
          <w:rFonts w:ascii="Garamond" w:hAnsi="Garamond"/>
        </w:rPr>
        <w:t>y</w:t>
      </w:r>
      <w:r w:rsidRPr="006F3493">
        <w:rPr>
          <w:rFonts w:ascii="Garamond" w:hAnsi="Garamond"/>
        </w:rPr>
        <w:t xml:space="preserve"> </w:t>
      </w:r>
      <w:r>
        <w:rPr>
          <w:rFonts w:ascii="Garamond" w:hAnsi="Garamond"/>
        </w:rPr>
        <w:t xml:space="preserve">is more </w:t>
      </w:r>
      <w:r w:rsidRPr="006F3493">
        <w:rPr>
          <w:rFonts w:ascii="Garamond" w:hAnsi="Garamond"/>
        </w:rPr>
        <w:t xml:space="preserve">likely to challenge a formal public records request if </w:t>
      </w:r>
      <w:r>
        <w:rPr>
          <w:rFonts w:ascii="Garamond" w:hAnsi="Garamond"/>
        </w:rPr>
        <w:t xml:space="preserve">it has </w:t>
      </w:r>
      <w:r w:rsidRPr="006F3493">
        <w:rPr>
          <w:rFonts w:ascii="Garamond" w:hAnsi="Garamond"/>
        </w:rPr>
        <w:t xml:space="preserve">renegotiated the terms of the award to reduce </w:t>
      </w:r>
      <w:r>
        <w:rPr>
          <w:rFonts w:ascii="Garamond" w:hAnsi="Garamond"/>
        </w:rPr>
        <w:t>its job-creation obligations</w:t>
      </w:r>
      <w:r w:rsidRPr="006F3493">
        <w:rPr>
          <w:rFonts w:ascii="Garamond" w:hAnsi="Garamond"/>
        </w:rPr>
        <w:t xml:space="preserve">. We interpret this as companies challenging transparency when they have avoided </w:t>
      </w:r>
      <w:r>
        <w:rPr>
          <w:rFonts w:ascii="Garamond" w:hAnsi="Garamond"/>
        </w:rPr>
        <w:t xml:space="preserve">being penalized for </w:t>
      </w:r>
      <w:r w:rsidRPr="006F3493">
        <w:rPr>
          <w:rFonts w:ascii="Garamond" w:hAnsi="Garamond"/>
        </w:rPr>
        <w:t xml:space="preserve">non-compliance </w:t>
      </w:r>
      <w:r>
        <w:rPr>
          <w:rFonts w:ascii="Garamond" w:hAnsi="Garamond"/>
        </w:rPr>
        <w:t xml:space="preserve">by engaging in </w:t>
      </w:r>
      <w:r w:rsidRPr="006F3493">
        <w:rPr>
          <w:rFonts w:ascii="Garamond" w:hAnsi="Garamond"/>
        </w:rPr>
        <w:t>non-public renegotiations. These results provide evidence</w:t>
      </w:r>
      <w:r>
        <w:rPr>
          <w:rFonts w:ascii="Garamond" w:hAnsi="Garamond"/>
        </w:rPr>
        <w:t xml:space="preserve"> regarding those </w:t>
      </w:r>
      <w:r w:rsidRPr="006F3493">
        <w:rPr>
          <w:rFonts w:ascii="Garamond" w:hAnsi="Garamond"/>
        </w:rPr>
        <w:t xml:space="preserve">conditions </w:t>
      </w:r>
      <w:r>
        <w:rPr>
          <w:rFonts w:ascii="Garamond" w:hAnsi="Garamond"/>
        </w:rPr>
        <w:t xml:space="preserve">that prompt </w:t>
      </w:r>
      <w:r w:rsidRPr="006F3493">
        <w:rPr>
          <w:rFonts w:ascii="Garamond" w:hAnsi="Garamond"/>
        </w:rPr>
        <w:t xml:space="preserve">firms </w:t>
      </w:r>
      <w:r>
        <w:rPr>
          <w:rFonts w:ascii="Garamond" w:hAnsi="Garamond"/>
        </w:rPr>
        <w:t xml:space="preserve">to </w:t>
      </w:r>
      <w:r w:rsidRPr="006F3493">
        <w:rPr>
          <w:rFonts w:ascii="Garamond" w:hAnsi="Garamond"/>
        </w:rPr>
        <w:t xml:space="preserve">challenge transparency and illustrate some of the limitations of </w:t>
      </w:r>
      <w:r>
        <w:rPr>
          <w:rFonts w:ascii="Garamond" w:hAnsi="Garamond"/>
        </w:rPr>
        <w:t xml:space="preserve">safeguards </w:t>
      </w:r>
      <w:r w:rsidRPr="006F3493">
        <w:rPr>
          <w:rFonts w:ascii="Garamond" w:hAnsi="Garamond"/>
        </w:rPr>
        <w:t xml:space="preserve">such as </w:t>
      </w:r>
      <w:proofErr w:type="spellStart"/>
      <w:r w:rsidRPr="006F3493">
        <w:rPr>
          <w:rFonts w:ascii="Garamond" w:hAnsi="Garamond"/>
        </w:rPr>
        <w:t>clawbacks</w:t>
      </w:r>
      <w:proofErr w:type="spellEnd"/>
      <w:r w:rsidRPr="006F3493">
        <w:rPr>
          <w:rFonts w:ascii="Garamond" w:hAnsi="Garamond"/>
        </w:rPr>
        <w:t xml:space="preserve"> </w:t>
      </w:r>
      <w:r>
        <w:rPr>
          <w:rFonts w:ascii="Garamond" w:hAnsi="Garamond"/>
        </w:rPr>
        <w:t xml:space="preserve">(or incentive-recapture provisions) </w:t>
      </w:r>
      <w:r w:rsidRPr="006F3493">
        <w:rPr>
          <w:rFonts w:ascii="Garamond" w:hAnsi="Garamond"/>
        </w:rPr>
        <w:t xml:space="preserve">when </w:t>
      </w:r>
      <w:r>
        <w:rPr>
          <w:rFonts w:ascii="Garamond" w:hAnsi="Garamond"/>
        </w:rPr>
        <w:t xml:space="preserve">such </w:t>
      </w:r>
      <w:r w:rsidRPr="006F3493">
        <w:rPr>
          <w:rFonts w:ascii="Garamond" w:hAnsi="Garamond"/>
        </w:rPr>
        <w:t xml:space="preserve">reforms aren’t coupled with </w:t>
      </w:r>
      <w:r>
        <w:rPr>
          <w:rFonts w:ascii="Garamond" w:hAnsi="Garamond"/>
        </w:rPr>
        <w:t xml:space="preserve">robust </w:t>
      </w:r>
      <w:r w:rsidRPr="006F3493">
        <w:rPr>
          <w:rFonts w:ascii="Garamond" w:hAnsi="Garamond"/>
        </w:rPr>
        <w:t>transparency</w:t>
      </w:r>
      <w:r>
        <w:rPr>
          <w:rFonts w:ascii="Garamond" w:hAnsi="Garamond"/>
        </w:rPr>
        <w:t xml:space="preserve"> mechanisms</w:t>
      </w:r>
      <w:r w:rsidRPr="006F3493">
        <w:rPr>
          <w:rFonts w:ascii="Garamond" w:hAnsi="Garamond"/>
        </w:rPr>
        <w:t>.</w:t>
      </w:r>
    </w:p>
    <w:p w14:paraId="24196EDD" w14:textId="77777777" w:rsidR="005D46B1" w:rsidRDefault="005D46B1" w:rsidP="009F5F37">
      <w:pPr>
        <w:rPr>
          <w:rFonts w:ascii="Garamond" w:hAnsi="Garamond"/>
        </w:rPr>
      </w:pPr>
    </w:p>
    <w:p w14:paraId="2375A96B" w14:textId="77777777" w:rsidR="009F5F37" w:rsidRDefault="009F5F37" w:rsidP="009F5F37">
      <w:pPr>
        <w:rPr>
          <w:rFonts w:ascii="Garamond" w:hAnsi="Garamond"/>
        </w:rPr>
      </w:pPr>
    </w:p>
    <w:p w14:paraId="09C92942" w14:textId="77777777" w:rsidR="009F5F37" w:rsidRDefault="009F5F37" w:rsidP="009F5F37">
      <w:pPr>
        <w:rPr>
          <w:rFonts w:ascii="Garamond" w:hAnsi="Garamond"/>
        </w:rPr>
      </w:pPr>
    </w:p>
    <w:p w14:paraId="18042805" w14:textId="77777777" w:rsidR="009F5F37" w:rsidRDefault="009F5F37" w:rsidP="009F5F37">
      <w:pPr>
        <w:rPr>
          <w:rFonts w:ascii="Garamond" w:hAnsi="Garamond"/>
        </w:rPr>
      </w:pPr>
    </w:p>
    <w:p w14:paraId="341FEF2D" w14:textId="77777777" w:rsidR="009F5F37" w:rsidRDefault="009F5F37" w:rsidP="009F5F37">
      <w:pPr>
        <w:rPr>
          <w:rFonts w:ascii="Garamond" w:hAnsi="Garamond"/>
        </w:rPr>
      </w:pPr>
    </w:p>
    <w:p w14:paraId="29CC732F" w14:textId="77777777" w:rsidR="009F5F37" w:rsidRDefault="009F5F37" w:rsidP="009F5F37">
      <w:pPr>
        <w:rPr>
          <w:rFonts w:ascii="Garamond" w:hAnsi="Garamond"/>
        </w:rPr>
      </w:pPr>
    </w:p>
    <w:p w14:paraId="6FE678C5" w14:textId="77777777" w:rsidR="009F5F37" w:rsidRDefault="009F5F37" w:rsidP="009F5F37">
      <w:pPr>
        <w:rPr>
          <w:rFonts w:ascii="Garamond" w:hAnsi="Garamond"/>
        </w:rPr>
      </w:pPr>
    </w:p>
    <w:p w14:paraId="5276F0DE" w14:textId="77777777" w:rsidR="009F5F37" w:rsidRDefault="009F5F37" w:rsidP="009F5F37">
      <w:pPr>
        <w:rPr>
          <w:rFonts w:ascii="Garamond" w:hAnsi="Garamond"/>
        </w:rPr>
      </w:pPr>
    </w:p>
    <w:p w14:paraId="7173E841" w14:textId="77777777" w:rsidR="009F5F37" w:rsidRDefault="009F5F37" w:rsidP="009F5F37">
      <w:pPr>
        <w:rPr>
          <w:rFonts w:ascii="Garamond" w:hAnsi="Garamond"/>
        </w:rPr>
      </w:pPr>
    </w:p>
    <w:p w14:paraId="0CA9E402" w14:textId="77777777" w:rsidR="009F5F37" w:rsidRDefault="009F5F37" w:rsidP="009F5F37">
      <w:pPr>
        <w:rPr>
          <w:rFonts w:ascii="Garamond" w:hAnsi="Garamond"/>
        </w:rPr>
      </w:pPr>
    </w:p>
    <w:p w14:paraId="5A51605C" w14:textId="77777777" w:rsidR="009F5F37" w:rsidRDefault="009F5F37" w:rsidP="009F5F37">
      <w:pPr>
        <w:rPr>
          <w:rFonts w:ascii="Garamond" w:hAnsi="Garamond"/>
        </w:rPr>
      </w:pPr>
    </w:p>
    <w:p w14:paraId="071EE2FB" w14:textId="77777777" w:rsidR="009F5F37" w:rsidRDefault="009F5F37" w:rsidP="009F5F37">
      <w:pPr>
        <w:rPr>
          <w:rFonts w:ascii="Garamond" w:hAnsi="Garamond"/>
        </w:rPr>
      </w:pPr>
    </w:p>
    <w:p w14:paraId="7483BCCA" w14:textId="77777777" w:rsidR="009F5F37" w:rsidRDefault="009F5F37" w:rsidP="009F5F37">
      <w:pPr>
        <w:rPr>
          <w:rFonts w:ascii="Garamond" w:hAnsi="Garamond"/>
        </w:rPr>
      </w:pPr>
    </w:p>
    <w:p w14:paraId="6787B6E9" w14:textId="77777777" w:rsidR="009F5F37" w:rsidRDefault="009F5F37" w:rsidP="009F5F37">
      <w:pPr>
        <w:rPr>
          <w:rFonts w:ascii="Garamond" w:hAnsi="Garamond"/>
        </w:rPr>
      </w:pPr>
    </w:p>
    <w:p w14:paraId="7DBB3F7E" w14:textId="1D808E3D" w:rsidR="009F5F37" w:rsidRPr="006F3493" w:rsidRDefault="009F5F37" w:rsidP="009F5F37">
      <w:pPr>
        <w:rPr>
          <w:rFonts w:ascii="Garamond" w:hAnsi="Garamond"/>
        </w:rPr>
      </w:pPr>
      <w:r w:rsidRPr="006F3493">
        <w:rPr>
          <w:rFonts w:ascii="Garamond" w:hAnsi="Garamond"/>
        </w:rPr>
        <w:t>Acknowledgements: We thank Lila</w:t>
      </w:r>
      <w:r>
        <w:rPr>
          <w:rFonts w:ascii="Garamond" w:hAnsi="Garamond"/>
        </w:rPr>
        <w:t xml:space="preserve"> Al-Kassem</w:t>
      </w:r>
      <w:r w:rsidR="00902D3C">
        <w:rPr>
          <w:rFonts w:ascii="Garamond" w:hAnsi="Garamond"/>
        </w:rPr>
        <w:t xml:space="preserve">, </w:t>
      </w:r>
      <w:r>
        <w:rPr>
          <w:rFonts w:ascii="Garamond" w:hAnsi="Garamond"/>
        </w:rPr>
        <w:t xml:space="preserve">Shiv </w:t>
      </w:r>
      <w:proofErr w:type="spellStart"/>
      <w:r>
        <w:rPr>
          <w:rFonts w:ascii="Garamond" w:hAnsi="Garamond"/>
        </w:rPr>
        <w:t>Mulgaonker</w:t>
      </w:r>
      <w:proofErr w:type="spellEnd"/>
      <w:r w:rsidR="00902D3C">
        <w:rPr>
          <w:rFonts w:ascii="Garamond" w:hAnsi="Garamond"/>
        </w:rPr>
        <w:t xml:space="preserve">, </w:t>
      </w:r>
      <w:r w:rsidR="00902D3C" w:rsidRPr="00902D3C">
        <w:rPr>
          <w:rFonts w:ascii="Garamond" w:hAnsi="Garamond"/>
        </w:rPr>
        <w:t xml:space="preserve">Venus </w:t>
      </w:r>
      <w:proofErr w:type="spellStart"/>
      <w:r w:rsidR="00902D3C" w:rsidRPr="00902D3C">
        <w:rPr>
          <w:rFonts w:ascii="Garamond" w:hAnsi="Garamond"/>
        </w:rPr>
        <w:t>Shaghaghi</w:t>
      </w:r>
      <w:proofErr w:type="spellEnd"/>
      <w:r w:rsidR="00902D3C" w:rsidRPr="00902D3C">
        <w:rPr>
          <w:rFonts w:ascii="Garamond" w:hAnsi="Garamond"/>
        </w:rPr>
        <w:t xml:space="preserve"> </w:t>
      </w:r>
      <w:r w:rsidR="00902D3C">
        <w:rPr>
          <w:rFonts w:ascii="Garamond" w:hAnsi="Garamond"/>
        </w:rPr>
        <w:t xml:space="preserve">for </w:t>
      </w:r>
      <w:r w:rsidRPr="006F3493">
        <w:rPr>
          <w:rFonts w:ascii="Garamond" w:hAnsi="Garamond"/>
        </w:rPr>
        <w:t xml:space="preserve">excellent research assistance. </w:t>
      </w:r>
      <w:r>
        <w:rPr>
          <w:rFonts w:ascii="Garamond" w:hAnsi="Garamond"/>
        </w:rPr>
        <w:t xml:space="preserve">Kishore Gawande, Greg LeRoy, Michael Oden, Brian Roberts, </w:t>
      </w:r>
      <w:r w:rsidRPr="006F3493">
        <w:rPr>
          <w:rFonts w:ascii="Garamond" w:hAnsi="Garamond"/>
        </w:rPr>
        <w:t>Tim Werner</w:t>
      </w:r>
      <w:r>
        <w:rPr>
          <w:rFonts w:ascii="Garamond" w:hAnsi="Garamond"/>
        </w:rPr>
        <w:t xml:space="preserve"> and participants at the 2019 Southern Political Science Association Annual Conference</w:t>
      </w:r>
      <w:r w:rsidRPr="006F3493">
        <w:rPr>
          <w:rFonts w:ascii="Garamond" w:hAnsi="Garamond"/>
        </w:rPr>
        <w:t xml:space="preserve"> provided </w:t>
      </w:r>
      <w:r>
        <w:rPr>
          <w:rFonts w:ascii="Garamond" w:hAnsi="Garamond"/>
        </w:rPr>
        <w:t xml:space="preserve">comments and </w:t>
      </w:r>
      <w:r w:rsidRPr="006F3493">
        <w:rPr>
          <w:rFonts w:ascii="Garamond" w:hAnsi="Garamond"/>
        </w:rPr>
        <w:t>suggestions</w:t>
      </w:r>
      <w:r>
        <w:rPr>
          <w:rFonts w:ascii="Garamond" w:hAnsi="Garamond"/>
        </w:rPr>
        <w:t xml:space="preserve">. Funding for this project was provided by the IC2 Institute at the University of Texas at Austin. </w:t>
      </w:r>
      <w:r w:rsidR="00983653">
        <w:rPr>
          <w:rFonts w:ascii="Garamond" w:hAnsi="Garamond"/>
        </w:rPr>
        <w:t xml:space="preserve">Both authors contributed equally to this manuscript. </w:t>
      </w:r>
    </w:p>
    <w:p w14:paraId="137FAD87" w14:textId="77777777" w:rsidR="009F5F37" w:rsidRPr="006F3493" w:rsidRDefault="009F5F37" w:rsidP="009F5F37">
      <w:pPr>
        <w:rPr>
          <w:rFonts w:ascii="Garamond" w:hAnsi="Garamond"/>
        </w:rPr>
      </w:pPr>
    </w:p>
    <w:p w14:paraId="2430C51F" w14:textId="77777777" w:rsidR="009F5F37" w:rsidRPr="006F3493" w:rsidRDefault="009F5F37" w:rsidP="009F5F37">
      <w:pPr>
        <w:rPr>
          <w:rFonts w:ascii="Garamond" w:hAnsi="Garamond"/>
        </w:rPr>
      </w:pPr>
      <w:r>
        <w:rPr>
          <w:rFonts w:ascii="Garamond" w:hAnsi="Garamond"/>
        </w:rPr>
        <w:t xml:space="preserve">Keywords: Economic development incentives, transparency, </w:t>
      </w:r>
      <w:proofErr w:type="spellStart"/>
      <w:r>
        <w:rPr>
          <w:rFonts w:ascii="Garamond" w:hAnsi="Garamond"/>
        </w:rPr>
        <w:t>clawback</w:t>
      </w:r>
      <w:proofErr w:type="spellEnd"/>
      <w:r>
        <w:rPr>
          <w:rFonts w:ascii="Garamond" w:hAnsi="Garamond"/>
        </w:rPr>
        <w:t>, recapture, public records request</w:t>
      </w:r>
    </w:p>
    <w:p w14:paraId="2BE285B1" w14:textId="226D897B" w:rsidR="0028246C" w:rsidRPr="005D46B1" w:rsidRDefault="0028246C">
      <w:pPr>
        <w:rPr>
          <w:rFonts w:ascii="Garamond" w:hAnsi="Garamond"/>
        </w:rPr>
      </w:pPr>
      <w:r w:rsidRPr="006F3493">
        <w:rPr>
          <w:rFonts w:ascii="Garamond" w:hAnsi="Garamond"/>
          <w:b/>
        </w:rPr>
        <w:br w:type="page"/>
      </w:r>
    </w:p>
    <w:p w14:paraId="39FF6288" w14:textId="3A6967CE" w:rsidR="00AD6A93" w:rsidRPr="009F5F37" w:rsidRDefault="00AD6A93" w:rsidP="009F5F37">
      <w:pPr>
        <w:pStyle w:val="ListParagraph"/>
        <w:numPr>
          <w:ilvl w:val="0"/>
          <w:numId w:val="2"/>
        </w:numPr>
        <w:spacing w:line="480" w:lineRule="auto"/>
        <w:rPr>
          <w:rFonts w:ascii="Garamond" w:hAnsi="Garamond"/>
          <w:b/>
        </w:rPr>
      </w:pPr>
      <w:r w:rsidRPr="009F5F37">
        <w:rPr>
          <w:rFonts w:ascii="Garamond" w:hAnsi="Garamond"/>
          <w:b/>
        </w:rPr>
        <w:lastRenderedPageBreak/>
        <w:t>Introduction</w:t>
      </w:r>
    </w:p>
    <w:p w14:paraId="1539410C" w14:textId="459540E9" w:rsidR="00763284" w:rsidRPr="006F3493" w:rsidRDefault="0050633D" w:rsidP="005A0007">
      <w:pPr>
        <w:spacing w:line="480" w:lineRule="auto"/>
        <w:ind w:firstLine="720"/>
        <w:rPr>
          <w:rFonts w:ascii="Garamond" w:hAnsi="Garamond"/>
        </w:rPr>
      </w:pPr>
      <w:r w:rsidRPr="00902D3C">
        <w:rPr>
          <w:rFonts w:ascii="Garamond" w:hAnsi="Garamond"/>
        </w:rPr>
        <w:t>Government t</w:t>
      </w:r>
      <w:r w:rsidR="005A0007" w:rsidRPr="00902D3C">
        <w:rPr>
          <w:rFonts w:ascii="Garamond" w:hAnsi="Garamond"/>
        </w:rPr>
        <w:t xml:space="preserve">ransparency </w:t>
      </w:r>
      <w:r w:rsidR="009F7609" w:rsidRPr="00902D3C">
        <w:rPr>
          <w:rFonts w:ascii="Garamond" w:hAnsi="Garamond"/>
        </w:rPr>
        <w:t xml:space="preserve">can </w:t>
      </w:r>
      <w:r w:rsidR="005A0007" w:rsidRPr="00902D3C">
        <w:rPr>
          <w:rFonts w:ascii="Garamond" w:hAnsi="Garamond"/>
        </w:rPr>
        <w:t>improv</w:t>
      </w:r>
      <w:r w:rsidR="00726AE3">
        <w:rPr>
          <w:rFonts w:ascii="Garamond" w:hAnsi="Garamond"/>
        </w:rPr>
        <w:t>e</w:t>
      </w:r>
      <w:r w:rsidR="005A0007" w:rsidRPr="00902D3C">
        <w:rPr>
          <w:rFonts w:ascii="Garamond" w:hAnsi="Garamond"/>
        </w:rPr>
        <w:t xml:space="preserve"> public policy as well as public trust in government</w:t>
      </w:r>
      <w:r>
        <w:rPr>
          <w:rFonts w:ascii="Garamond" w:hAnsi="Garamond"/>
        </w:rPr>
        <w:t>. Revelations enabled by open records laws have</w:t>
      </w:r>
      <w:r w:rsidR="00471F21" w:rsidRPr="006F3493">
        <w:rPr>
          <w:rFonts w:ascii="Garamond" w:hAnsi="Garamond"/>
        </w:rPr>
        <w:t xml:space="preserve"> </w:t>
      </w:r>
      <w:r>
        <w:rPr>
          <w:rFonts w:ascii="Garamond" w:hAnsi="Garamond"/>
        </w:rPr>
        <w:t xml:space="preserve">prompted </w:t>
      </w:r>
      <w:r w:rsidR="00471F21" w:rsidRPr="006F3493">
        <w:rPr>
          <w:rFonts w:ascii="Garamond" w:hAnsi="Garamond"/>
        </w:rPr>
        <w:t xml:space="preserve">numerous calls for </w:t>
      </w:r>
      <w:r w:rsidR="00533882">
        <w:rPr>
          <w:rFonts w:ascii="Garamond" w:hAnsi="Garamond"/>
        </w:rPr>
        <w:t xml:space="preserve">domestic and international government reform. </w:t>
      </w:r>
      <w:r w:rsidR="00090D7D" w:rsidRPr="006F3493">
        <w:rPr>
          <w:rFonts w:ascii="Garamond" w:hAnsi="Garamond"/>
        </w:rPr>
        <w:t xml:space="preserve">(Mizrahi and </w:t>
      </w:r>
      <w:proofErr w:type="spellStart"/>
      <w:r w:rsidR="00090D7D" w:rsidRPr="006F3493">
        <w:rPr>
          <w:rFonts w:ascii="Garamond" w:hAnsi="Garamond"/>
        </w:rPr>
        <w:t>Vigoda</w:t>
      </w:r>
      <w:proofErr w:type="spellEnd"/>
      <w:r w:rsidR="00090D7D" w:rsidRPr="006F3493">
        <w:rPr>
          <w:rFonts w:ascii="Cambria Math" w:hAnsi="Cambria Math" w:cs="Cambria Math"/>
        </w:rPr>
        <w:t>‐</w:t>
      </w:r>
      <w:r w:rsidR="00090D7D" w:rsidRPr="006F3493">
        <w:rPr>
          <w:rFonts w:ascii="Garamond" w:hAnsi="Garamond"/>
        </w:rPr>
        <w:t>Gadot. 2009, Kim and Lee 2012)</w:t>
      </w:r>
      <w:r w:rsidR="005A0007" w:rsidRPr="006F3493">
        <w:rPr>
          <w:rFonts w:ascii="Garamond" w:hAnsi="Garamond"/>
        </w:rPr>
        <w:t xml:space="preserve">. </w:t>
      </w:r>
      <w:r w:rsidR="00090D7D" w:rsidRPr="006F3493">
        <w:rPr>
          <w:rFonts w:ascii="Garamond" w:hAnsi="Garamond"/>
        </w:rPr>
        <w:t xml:space="preserve">In the United States, the lack of transparency </w:t>
      </w:r>
      <w:r>
        <w:rPr>
          <w:rFonts w:ascii="Garamond" w:hAnsi="Garamond"/>
        </w:rPr>
        <w:t>in</w:t>
      </w:r>
      <w:r w:rsidR="00090D7D" w:rsidRPr="006F3493">
        <w:rPr>
          <w:rFonts w:ascii="Garamond" w:hAnsi="Garamond"/>
        </w:rPr>
        <w:t xml:space="preserve"> </w:t>
      </w:r>
      <w:r w:rsidR="00533882">
        <w:rPr>
          <w:rFonts w:ascii="Garamond" w:hAnsi="Garamond"/>
        </w:rPr>
        <w:t xml:space="preserve">the </w:t>
      </w:r>
      <w:r w:rsidR="00763284" w:rsidRPr="006F3493">
        <w:rPr>
          <w:rFonts w:ascii="Garamond" w:hAnsi="Garamond"/>
        </w:rPr>
        <w:t>economic development activi</w:t>
      </w:r>
      <w:r w:rsidR="0019553F" w:rsidRPr="006F3493">
        <w:rPr>
          <w:rFonts w:ascii="Garamond" w:hAnsi="Garamond"/>
        </w:rPr>
        <w:t>ti</w:t>
      </w:r>
      <w:r w:rsidR="00763284" w:rsidRPr="006F3493">
        <w:rPr>
          <w:rFonts w:ascii="Garamond" w:hAnsi="Garamond"/>
        </w:rPr>
        <w:t>es</w:t>
      </w:r>
      <w:r w:rsidR="00494949" w:rsidRPr="006F3493">
        <w:rPr>
          <w:rFonts w:ascii="Garamond" w:hAnsi="Garamond"/>
        </w:rPr>
        <w:t xml:space="preserve"> </w:t>
      </w:r>
      <w:r w:rsidR="00090D7D" w:rsidRPr="006F3493">
        <w:rPr>
          <w:rFonts w:ascii="Garamond" w:hAnsi="Garamond"/>
        </w:rPr>
        <w:t xml:space="preserve">of states and cities, </w:t>
      </w:r>
      <w:r w:rsidR="00494949" w:rsidRPr="006F3493">
        <w:rPr>
          <w:rFonts w:ascii="Garamond" w:hAnsi="Garamond"/>
        </w:rPr>
        <w:t xml:space="preserve">such as the use of targeted tax </w:t>
      </w:r>
      <w:r w:rsidR="00D81608" w:rsidRPr="006F3493">
        <w:rPr>
          <w:rFonts w:ascii="Garamond" w:hAnsi="Garamond"/>
        </w:rPr>
        <w:t>incentiv</w:t>
      </w:r>
      <w:r w:rsidR="00D81608">
        <w:rPr>
          <w:rFonts w:ascii="Garamond" w:hAnsi="Garamond"/>
        </w:rPr>
        <w:t xml:space="preserve">es </w:t>
      </w:r>
      <w:r w:rsidR="00494949" w:rsidRPr="006F3493">
        <w:rPr>
          <w:rFonts w:ascii="Garamond" w:hAnsi="Garamond"/>
        </w:rPr>
        <w:t>to encourage business</w:t>
      </w:r>
      <w:r w:rsidR="00D81608">
        <w:rPr>
          <w:rFonts w:ascii="Garamond" w:hAnsi="Garamond"/>
        </w:rPr>
        <w:t xml:space="preserve"> investment</w:t>
      </w:r>
      <w:r w:rsidR="00090D7D" w:rsidRPr="006F3493">
        <w:rPr>
          <w:rFonts w:ascii="Garamond" w:hAnsi="Garamond"/>
        </w:rPr>
        <w:t>, h</w:t>
      </w:r>
      <w:r w:rsidR="00D81608">
        <w:rPr>
          <w:rFonts w:ascii="Garamond" w:hAnsi="Garamond"/>
        </w:rPr>
        <w:t>as</w:t>
      </w:r>
      <w:r w:rsidR="00090D7D" w:rsidRPr="006F3493">
        <w:rPr>
          <w:rFonts w:ascii="Garamond" w:hAnsi="Garamond"/>
        </w:rPr>
        <w:t xml:space="preserve"> been heavily criticized by scholars and activists (</w:t>
      </w:r>
      <w:r w:rsidR="00723D54">
        <w:rPr>
          <w:rFonts w:ascii="Garamond" w:hAnsi="Garamond"/>
        </w:rPr>
        <w:t>LeRoy</w:t>
      </w:r>
      <w:r w:rsidR="008E1D86">
        <w:rPr>
          <w:rFonts w:ascii="Garamond" w:hAnsi="Garamond"/>
        </w:rPr>
        <w:t xml:space="preserve"> 2005</w:t>
      </w:r>
      <w:r w:rsidR="00723D54">
        <w:rPr>
          <w:rFonts w:ascii="Garamond" w:hAnsi="Garamond"/>
        </w:rPr>
        <w:t xml:space="preserve">, </w:t>
      </w:r>
      <w:r w:rsidR="00090D7D" w:rsidRPr="006F3493">
        <w:rPr>
          <w:rFonts w:ascii="Garamond" w:hAnsi="Garamond"/>
        </w:rPr>
        <w:t xml:space="preserve">Jensen and </w:t>
      </w:r>
      <w:proofErr w:type="spellStart"/>
      <w:r w:rsidR="00090D7D" w:rsidRPr="006F3493">
        <w:rPr>
          <w:rFonts w:ascii="Garamond" w:hAnsi="Garamond"/>
        </w:rPr>
        <w:t>Malesky</w:t>
      </w:r>
      <w:proofErr w:type="spellEnd"/>
      <w:r w:rsidR="00090D7D" w:rsidRPr="006F3493">
        <w:rPr>
          <w:rFonts w:ascii="Garamond" w:hAnsi="Garamond"/>
        </w:rPr>
        <w:t xml:space="preserve"> 2018)</w:t>
      </w:r>
      <w:r w:rsidR="00763284" w:rsidRPr="006F3493">
        <w:rPr>
          <w:rFonts w:ascii="Garamond" w:hAnsi="Garamond"/>
        </w:rPr>
        <w:t xml:space="preserve">. Recent efforts by activist NGOs as well as governments </w:t>
      </w:r>
      <w:r w:rsidR="00D81608">
        <w:rPr>
          <w:rFonts w:ascii="Garamond" w:hAnsi="Garamond"/>
        </w:rPr>
        <w:t xml:space="preserve">have </w:t>
      </w:r>
      <w:r w:rsidR="00557122" w:rsidRPr="006F3493">
        <w:rPr>
          <w:rFonts w:ascii="Garamond" w:hAnsi="Garamond"/>
        </w:rPr>
        <w:t>led</w:t>
      </w:r>
      <w:r w:rsidR="00763284" w:rsidRPr="006F3493">
        <w:rPr>
          <w:rFonts w:ascii="Garamond" w:hAnsi="Garamond"/>
        </w:rPr>
        <w:t xml:space="preserve"> to </w:t>
      </w:r>
      <w:r w:rsidR="00533882">
        <w:rPr>
          <w:rFonts w:ascii="Garamond" w:hAnsi="Garamond"/>
        </w:rPr>
        <w:t xml:space="preserve">increased transparency in </w:t>
      </w:r>
      <w:r w:rsidR="00763284" w:rsidRPr="006F3493">
        <w:rPr>
          <w:rFonts w:ascii="Garamond" w:hAnsi="Garamond"/>
        </w:rPr>
        <w:t>many economic development programs.</w:t>
      </w:r>
      <w:r w:rsidR="005A0007" w:rsidRPr="006F3493">
        <w:rPr>
          <w:rStyle w:val="FootnoteReference"/>
          <w:rFonts w:ascii="Garamond" w:hAnsi="Garamond"/>
        </w:rPr>
        <w:footnoteReference w:id="1"/>
      </w:r>
      <w:r w:rsidR="00763284" w:rsidRPr="006F3493">
        <w:rPr>
          <w:rFonts w:ascii="Garamond" w:hAnsi="Garamond"/>
        </w:rPr>
        <w:t xml:space="preserve"> Ye</w:t>
      </w:r>
      <w:r w:rsidR="0060729D">
        <w:rPr>
          <w:rFonts w:ascii="Garamond" w:hAnsi="Garamond"/>
        </w:rPr>
        <w:t xml:space="preserve">t little is known regarding the effects of these reforms.  </w:t>
      </w:r>
    </w:p>
    <w:p w14:paraId="1B5D3455" w14:textId="0C92478B" w:rsidR="00246FE6" w:rsidRPr="00691ABB" w:rsidRDefault="00763284" w:rsidP="00F162A4">
      <w:pPr>
        <w:spacing w:line="480" w:lineRule="auto"/>
        <w:ind w:firstLine="720"/>
        <w:rPr>
          <w:rFonts w:ascii="Garamond" w:hAnsi="Garamond"/>
        </w:rPr>
      </w:pPr>
      <w:r w:rsidRPr="00691ABB">
        <w:rPr>
          <w:rFonts w:ascii="Garamond" w:hAnsi="Garamond"/>
        </w:rPr>
        <w:t>In this project we take a novel approach to this question by examining</w:t>
      </w:r>
      <w:r w:rsidR="005A0007" w:rsidRPr="00691ABB">
        <w:rPr>
          <w:rFonts w:ascii="Garamond" w:hAnsi="Garamond"/>
        </w:rPr>
        <w:t xml:space="preserve"> the </w:t>
      </w:r>
      <w:r w:rsidR="00D81608" w:rsidRPr="00691ABB">
        <w:rPr>
          <w:rFonts w:ascii="Garamond" w:hAnsi="Garamond"/>
        </w:rPr>
        <w:t xml:space="preserve">transparency </w:t>
      </w:r>
      <w:r w:rsidR="0050633D" w:rsidRPr="00902D3C">
        <w:rPr>
          <w:rFonts w:ascii="Garamond" w:hAnsi="Garamond"/>
        </w:rPr>
        <w:t>behavior</w:t>
      </w:r>
      <w:r w:rsidR="0050633D" w:rsidRPr="00691ABB">
        <w:rPr>
          <w:rFonts w:ascii="Garamond" w:hAnsi="Garamond"/>
        </w:rPr>
        <w:t xml:space="preserve"> </w:t>
      </w:r>
      <w:r w:rsidR="005A0007" w:rsidRPr="00691ABB">
        <w:rPr>
          <w:rFonts w:ascii="Garamond" w:hAnsi="Garamond"/>
        </w:rPr>
        <w:t xml:space="preserve">of </w:t>
      </w:r>
      <w:r w:rsidR="0050633D" w:rsidRPr="00691ABB">
        <w:rPr>
          <w:rFonts w:ascii="Garamond" w:hAnsi="Garamond"/>
        </w:rPr>
        <w:t xml:space="preserve">corporate beneficiaries </w:t>
      </w:r>
      <w:r w:rsidR="005A0007" w:rsidRPr="00691ABB">
        <w:rPr>
          <w:rFonts w:ascii="Garamond" w:hAnsi="Garamond"/>
        </w:rPr>
        <w:t xml:space="preserve">of </w:t>
      </w:r>
      <w:r w:rsidR="00D81608" w:rsidRPr="00691ABB">
        <w:rPr>
          <w:rFonts w:ascii="Garamond" w:hAnsi="Garamond"/>
        </w:rPr>
        <w:t xml:space="preserve">economic development </w:t>
      </w:r>
      <w:r w:rsidR="005A0007" w:rsidRPr="00691ABB">
        <w:rPr>
          <w:rFonts w:ascii="Garamond" w:hAnsi="Garamond"/>
        </w:rPr>
        <w:t>program</w:t>
      </w:r>
      <w:r w:rsidR="000713AD">
        <w:rPr>
          <w:rFonts w:ascii="Garamond" w:hAnsi="Garamond"/>
        </w:rPr>
        <w:t>s</w:t>
      </w:r>
      <w:r w:rsidR="005A0007" w:rsidRPr="00691ABB">
        <w:rPr>
          <w:rFonts w:ascii="Garamond" w:hAnsi="Garamond"/>
        </w:rPr>
        <w:t xml:space="preserve">. </w:t>
      </w:r>
      <w:r w:rsidR="00C02187" w:rsidRPr="00691ABB">
        <w:rPr>
          <w:rFonts w:ascii="Garamond" w:hAnsi="Garamond"/>
        </w:rPr>
        <w:t>These economic development progra</w:t>
      </w:r>
      <w:r w:rsidR="009F7609">
        <w:rPr>
          <w:rFonts w:ascii="Garamond" w:hAnsi="Garamond"/>
        </w:rPr>
        <w:t>ms</w:t>
      </w:r>
      <w:r w:rsidR="00C02187" w:rsidRPr="00691ABB">
        <w:rPr>
          <w:rFonts w:ascii="Garamond" w:hAnsi="Garamond"/>
        </w:rPr>
        <w:t>, or incentives, are financial support for firms in exchange for promises of capital investment or job creation. These financial benefits for firms can come with political or societal costs</w:t>
      </w:r>
      <w:r w:rsidR="00A17D82">
        <w:rPr>
          <w:rFonts w:ascii="Garamond" w:hAnsi="Garamond"/>
        </w:rPr>
        <w:t xml:space="preserve">. For example, there was great </w:t>
      </w:r>
      <w:r w:rsidR="00C02187" w:rsidRPr="00691ABB">
        <w:rPr>
          <w:rFonts w:ascii="Garamond" w:hAnsi="Garamond"/>
        </w:rPr>
        <w:t xml:space="preserve">opposition to Amazon’s announced second headquarters in New York City </w:t>
      </w:r>
      <w:r w:rsidR="00A17D82">
        <w:rPr>
          <w:rFonts w:ascii="Garamond" w:hAnsi="Garamond"/>
        </w:rPr>
        <w:t xml:space="preserve">due to </w:t>
      </w:r>
      <w:r w:rsidR="00C02187" w:rsidRPr="00691ABB">
        <w:rPr>
          <w:rFonts w:ascii="Garamond" w:hAnsi="Garamond"/>
        </w:rPr>
        <w:t>the almost $3 billion in incentives offered to the company.</w:t>
      </w:r>
      <w:r w:rsidR="00723D54" w:rsidRPr="00691ABB">
        <w:rPr>
          <w:rFonts w:ascii="Garamond" w:hAnsi="Garamond"/>
        </w:rPr>
        <w:t xml:space="preserve"> </w:t>
      </w:r>
      <w:r w:rsidR="009F7609">
        <w:rPr>
          <w:rFonts w:ascii="Garamond" w:hAnsi="Garamond"/>
        </w:rPr>
        <w:t>Similarly,</w:t>
      </w:r>
      <w:r w:rsidR="004714E8">
        <w:rPr>
          <w:rFonts w:ascii="Garamond" w:hAnsi="Garamond"/>
        </w:rPr>
        <w:t xml:space="preserve"> </w:t>
      </w:r>
      <w:r w:rsidR="009F7609">
        <w:rPr>
          <w:rFonts w:ascii="Garamond" w:hAnsi="Garamond"/>
        </w:rPr>
        <w:t>p</w:t>
      </w:r>
      <w:r w:rsidR="008502C2" w:rsidRPr="00691ABB">
        <w:rPr>
          <w:rFonts w:ascii="Garamond" w:hAnsi="Garamond"/>
        </w:rPr>
        <w:t xml:space="preserve">rotest against incentives </w:t>
      </w:r>
      <w:r w:rsidR="009A3FF6" w:rsidRPr="00691ABB">
        <w:rPr>
          <w:rFonts w:ascii="Garamond" w:hAnsi="Garamond"/>
        </w:rPr>
        <w:t xml:space="preserve">for Amazon in </w:t>
      </w:r>
      <w:r w:rsidR="008502C2" w:rsidRPr="00691ABB">
        <w:rPr>
          <w:rFonts w:ascii="Garamond" w:hAnsi="Garamond"/>
        </w:rPr>
        <w:t>Virginia</w:t>
      </w:r>
      <w:r w:rsidR="009A3FF6" w:rsidRPr="00691ABB">
        <w:rPr>
          <w:rFonts w:ascii="Garamond" w:hAnsi="Garamond"/>
        </w:rPr>
        <w:t xml:space="preserve"> and Foxconn in Wisconsin</w:t>
      </w:r>
      <w:r w:rsidR="008502C2" w:rsidRPr="00691ABB">
        <w:rPr>
          <w:rFonts w:ascii="Garamond" w:hAnsi="Garamond"/>
        </w:rPr>
        <w:t xml:space="preserve"> haven’t gone unnoticed as well.</w:t>
      </w:r>
      <w:r w:rsidR="00A17D82">
        <w:rPr>
          <w:rFonts w:ascii="Garamond" w:hAnsi="Garamond"/>
        </w:rPr>
        <w:t xml:space="preserve"> Additionally,</w:t>
      </w:r>
      <w:r w:rsidR="008502C2" w:rsidRPr="00691ABB">
        <w:rPr>
          <w:rFonts w:ascii="Garamond" w:hAnsi="Garamond"/>
        </w:rPr>
        <w:t xml:space="preserve"> </w:t>
      </w:r>
      <w:r w:rsidR="00A17D82">
        <w:rPr>
          <w:rFonts w:ascii="Garamond" w:hAnsi="Garamond"/>
        </w:rPr>
        <w:t>i</w:t>
      </w:r>
      <w:r w:rsidR="00723D54" w:rsidRPr="00691ABB">
        <w:rPr>
          <w:rFonts w:ascii="Garamond" w:hAnsi="Garamond"/>
        </w:rPr>
        <w:t xml:space="preserve">ndustry trade publications such as </w:t>
      </w:r>
      <w:r w:rsidR="00246FE6" w:rsidRPr="00902D3C">
        <w:rPr>
          <w:rFonts w:ascii="Garamond" w:hAnsi="Garamond"/>
          <w:i/>
          <w:iCs/>
        </w:rPr>
        <w:t>Area Development</w:t>
      </w:r>
      <w:r w:rsidR="00246FE6" w:rsidRPr="00691ABB">
        <w:rPr>
          <w:rFonts w:ascii="Garamond" w:hAnsi="Garamond"/>
        </w:rPr>
        <w:t xml:space="preserve"> included advice to firms on how to avoid unwanted media scrutiny of these deals</w:t>
      </w:r>
      <w:r w:rsidR="008502C2" w:rsidRPr="00691ABB">
        <w:rPr>
          <w:rFonts w:ascii="Garamond" w:hAnsi="Garamond"/>
        </w:rPr>
        <w:t xml:space="preserve"> (Harris 2018)</w:t>
      </w:r>
      <w:r w:rsidR="00246FE6" w:rsidRPr="00691ABB">
        <w:rPr>
          <w:rFonts w:ascii="Garamond" w:hAnsi="Garamond"/>
        </w:rPr>
        <w:t>.</w:t>
      </w:r>
    </w:p>
    <w:p w14:paraId="71ED7EC1" w14:textId="77777777" w:rsidR="00246FE6" w:rsidRDefault="00246FE6" w:rsidP="000065EA">
      <w:pPr>
        <w:spacing w:line="480" w:lineRule="auto"/>
        <w:rPr>
          <w:rFonts w:ascii="Garamond" w:hAnsi="Garamond"/>
        </w:rPr>
      </w:pPr>
    </w:p>
    <w:p w14:paraId="06FF2F9B" w14:textId="6268AE0F" w:rsidR="00763284" w:rsidRPr="006F3493" w:rsidRDefault="00723D54" w:rsidP="00F162A4">
      <w:pPr>
        <w:spacing w:line="480" w:lineRule="auto"/>
        <w:ind w:firstLine="720"/>
        <w:rPr>
          <w:rFonts w:ascii="Garamond" w:hAnsi="Garamond"/>
        </w:rPr>
      </w:pPr>
      <w:r>
        <w:rPr>
          <w:rFonts w:ascii="Garamond" w:hAnsi="Garamond"/>
        </w:rPr>
        <w:lastRenderedPageBreak/>
        <w:t xml:space="preserve">Given the sensitivity of this policy area, </w:t>
      </w:r>
      <w:r w:rsidR="005A0007" w:rsidRPr="006F3493">
        <w:rPr>
          <w:rFonts w:ascii="Garamond" w:hAnsi="Garamond"/>
        </w:rPr>
        <w:t xml:space="preserve">we </w:t>
      </w:r>
      <w:r>
        <w:rPr>
          <w:rFonts w:ascii="Garamond" w:hAnsi="Garamond"/>
        </w:rPr>
        <w:t xml:space="preserve">specifically </w:t>
      </w:r>
      <w:r w:rsidR="005A0007" w:rsidRPr="006F3493">
        <w:rPr>
          <w:rFonts w:ascii="Garamond" w:hAnsi="Garamond"/>
        </w:rPr>
        <w:t xml:space="preserve">examine </w:t>
      </w:r>
      <w:r w:rsidR="00D81608" w:rsidRPr="006F3493">
        <w:rPr>
          <w:rFonts w:ascii="Garamond" w:hAnsi="Garamond"/>
        </w:rPr>
        <w:t>firm</w:t>
      </w:r>
      <w:r w:rsidR="00D81608">
        <w:rPr>
          <w:rFonts w:ascii="Garamond" w:hAnsi="Garamond"/>
        </w:rPr>
        <w:t>s’</w:t>
      </w:r>
      <w:r w:rsidR="005A0007" w:rsidRPr="006F3493">
        <w:rPr>
          <w:rFonts w:ascii="Garamond" w:hAnsi="Garamond"/>
        </w:rPr>
        <w:t xml:space="preserve"> responses to public records requests for information on their economic developme</w:t>
      </w:r>
      <w:r w:rsidR="00471F21" w:rsidRPr="006F3493">
        <w:rPr>
          <w:rFonts w:ascii="Garamond" w:hAnsi="Garamond"/>
        </w:rPr>
        <w:t>n</w:t>
      </w:r>
      <w:r w:rsidR="005A0007" w:rsidRPr="006F3493">
        <w:rPr>
          <w:rFonts w:ascii="Garamond" w:hAnsi="Garamond"/>
        </w:rPr>
        <w:t>t inc</w:t>
      </w:r>
      <w:r w:rsidR="00471F21" w:rsidRPr="006F3493">
        <w:rPr>
          <w:rFonts w:ascii="Garamond" w:hAnsi="Garamond"/>
        </w:rPr>
        <w:t>e</w:t>
      </w:r>
      <w:r w:rsidR="005A0007" w:rsidRPr="006F3493">
        <w:rPr>
          <w:rFonts w:ascii="Garamond" w:hAnsi="Garamond"/>
        </w:rPr>
        <w:t>ntive</w:t>
      </w:r>
      <w:r w:rsidR="0050633D">
        <w:rPr>
          <w:rFonts w:ascii="Garamond" w:hAnsi="Garamond"/>
        </w:rPr>
        <w:t xml:space="preserve"> deal</w:t>
      </w:r>
      <w:r w:rsidR="005A0007" w:rsidRPr="006F3493">
        <w:rPr>
          <w:rFonts w:ascii="Garamond" w:hAnsi="Garamond"/>
        </w:rPr>
        <w:t>s that they received from a state economic development program</w:t>
      </w:r>
      <w:r w:rsidR="00763284" w:rsidRPr="006F3493">
        <w:rPr>
          <w:rFonts w:ascii="Garamond" w:hAnsi="Garamond"/>
        </w:rPr>
        <w:t xml:space="preserve">. </w:t>
      </w:r>
      <w:r w:rsidR="005A0007" w:rsidRPr="006F3493">
        <w:rPr>
          <w:rFonts w:ascii="Garamond" w:hAnsi="Garamond"/>
        </w:rPr>
        <w:t>We argue that by</w:t>
      </w:r>
      <w:r w:rsidR="00763284" w:rsidRPr="006F3493">
        <w:rPr>
          <w:rFonts w:ascii="Garamond" w:hAnsi="Garamond"/>
        </w:rPr>
        <w:t xml:space="preserve"> understanding firm preferences for </w:t>
      </w:r>
      <w:r w:rsidR="0050633D">
        <w:rPr>
          <w:rFonts w:ascii="Garamond" w:hAnsi="Garamond"/>
        </w:rPr>
        <w:t xml:space="preserve">or against </w:t>
      </w:r>
      <w:r w:rsidR="00763284" w:rsidRPr="006F3493">
        <w:rPr>
          <w:rFonts w:ascii="Garamond" w:hAnsi="Garamond"/>
        </w:rPr>
        <w:t>transparency</w:t>
      </w:r>
      <w:r w:rsidR="00E85A18">
        <w:rPr>
          <w:rFonts w:ascii="Garamond" w:hAnsi="Garamond"/>
        </w:rPr>
        <w:t>,</w:t>
      </w:r>
      <w:r w:rsidR="00763284" w:rsidRPr="006F3493">
        <w:rPr>
          <w:rFonts w:ascii="Garamond" w:hAnsi="Garamond"/>
        </w:rPr>
        <w:t xml:space="preserve"> we can begin to understand the implications of this tra</w:t>
      </w:r>
      <w:r w:rsidR="00E85A18">
        <w:rPr>
          <w:rFonts w:ascii="Garamond" w:hAnsi="Garamond"/>
        </w:rPr>
        <w:t>nsparency revolution for policy</w:t>
      </w:r>
      <w:r w:rsidR="00763284" w:rsidRPr="006F3493">
        <w:rPr>
          <w:rFonts w:ascii="Garamond" w:hAnsi="Garamond"/>
        </w:rPr>
        <w:t>making</w:t>
      </w:r>
      <w:r w:rsidR="005A0007" w:rsidRPr="006F3493">
        <w:rPr>
          <w:rFonts w:ascii="Garamond" w:hAnsi="Garamond"/>
        </w:rPr>
        <w:t xml:space="preserve"> </w:t>
      </w:r>
      <w:r w:rsidR="00E85A18">
        <w:rPr>
          <w:rFonts w:ascii="Garamond" w:hAnsi="Garamond"/>
        </w:rPr>
        <w:t>as well as the</w:t>
      </w:r>
      <w:r w:rsidR="005A0007" w:rsidRPr="006F3493">
        <w:rPr>
          <w:rFonts w:ascii="Garamond" w:hAnsi="Garamond"/>
        </w:rPr>
        <w:t xml:space="preserve"> types of activities</w:t>
      </w:r>
      <w:r w:rsidR="00E85A18">
        <w:rPr>
          <w:rFonts w:ascii="Garamond" w:hAnsi="Garamond"/>
        </w:rPr>
        <w:t xml:space="preserve"> that</w:t>
      </w:r>
      <w:r w:rsidR="005A0007" w:rsidRPr="006F3493">
        <w:rPr>
          <w:rFonts w:ascii="Garamond" w:hAnsi="Garamond"/>
        </w:rPr>
        <w:t xml:space="preserve"> firms are attempting to shield from public sc</w:t>
      </w:r>
      <w:r w:rsidR="007C4E95" w:rsidRPr="006F3493">
        <w:rPr>
          <w:rFonts w:ascii="Garamond" w:hAnsi="Garamond"/>
        </w:rPr>
        <w:t>rutin</w:t>
      </w:r>
      <w:r w:rsidR="005A0007" w:rsidRPr="006F3493">
        <w:rPr>
          <w:rFonts w:ascii="Garamond" w:hAnsi="Garamond"/>
        </w:rPr>
        <w:t xml:space="preserve">y. </w:t>
      </w:r>
    </w:p>
    <w:p w14:paraId="3EF10DA9" w14:textId="62CF62B4" w:rsidR="00763284" w:rsidRPr="006F3493" w:rsidRDefault="00763284" w:rsidP="00D25814">
      <w:pPr>
        <w:spacing w:line="480" w:lineRule="auto"/>
        <w:ind w:firstLine="720"/>
        <w:rPr>
          <w:rFonts w:ascii="Garamond" w:hAnsi="Garamond"/>
        </w:rPr>
      </w:pPr>
      <w:r w:rsidRPr="006F3493">
        <w:rPr>
          <w:rFonts w:ascii="Garamond" w:hAnsi="Garamond"/>
        </w:rPr>
        <w:t xml:space="preserve">Specific to our paper, we </w:t>
      </w:r>
      <w:r w:rsidR="00090D7D" w:rsidRPr="006F3493">
        <w:rPr>
          <w:rFonts w:ascii="Garamond" w:hAnsi="Garamond"/>
        </w:rPr>
        <w:t xml:space="preserve">examine </w:t>
      </w:r>
      <w:r w:rsidRPr="006F3493">
        <w:rPr>
          <w:rFonts w:ascii="Garamond" w:hAnsi="Garamond"/>
        </w:rPr>
        <w:t xml:space="preserve">firm opposition to </w:t>
      </w:r>
      <w:r w:rsidR="00471F21" w:rsidRPr="006F3493">
        <w:rPr>
          <w:rFonts w:ascii="Garamond" w:hAnsi="Garamond"/>
        </w:rPr>
        <w:t xml:space="preserve">public records requests </w:t>
      </w:r>
      <w:r w:rsidR="00B03C83">
        <w:rPr>
          <w:rFonts w:ascii="Garamond" w:hAnsi="Garamond"/>
        </w:rPr>
        <w:t xml:space="preserve">from </w:t>
      </w:r>
      <w:r w:rsidR="004714E8">
        <w:rPr>
          <w:rFonts w:ascii="Garamond" w:hAnsi="Garamond"/>
        </w:rPr>
        <w:t xml:space="preserve">the </w:t>
      </w:r>
      <w:r w:rsidRPr="006F3493">
        <w:rPr>
          <w:rFonts w:ascii="Garamond" w:hAnsi="Garamond"/>
        </w:rPr>
        <w:t>State of Texas</w:t>
      </w:r>
      <w:r w:rsidR="00C455AD">
        <w:rPr>
          <w:rFonts w:ascii="Garamond" w:hAnsi="Garamond"/>
        </w:rPr>
        <w:t xml:space="preserve"> discretionary </w:t>
      </w:r>
      <w:r w:rsidRPr="006F3493">
        <w:rPr>
          <w:rFonts w:ascii="Garamond" w:hAnsi="Garamond"/>
        </w:rPr>
        <w:t>economic development program, the Texas Enterprise Fund</w:t>
      </w:r>
      <w:r w:rsidR="00C455AD">
        <w:rPr>
          <w:rFonts w:ascii="Garamond" w:hAnsi="Garamond"/>
        </w:rPr>
        <w:t xml:space="preserve"> (TEF)</w:t>
      </w:r>
      <w:r w:rsidRPr="006F3493">
        <w:rPr>
          <w:rFonts w:ascii="Garamond" w:hAnsi="Garamond"/>
        </w:rPr>
        <w:t xml:space="preserve">. </w:t>
      </w:r>
      <w:r w:rsidR="00471F21" w:rsidRPr="006F3493">
        <w:rPr>
          <w:rFonts w:ascii="Garamond" w:hAnsi="Garamond"/>
        </w:rPr>
        <w:t xml:space="preserve">This program </w:t>
      </w:r>
      <w:r w:rsidR="00C455AD">
        <w:rPr>
          <w:rFonts w:ascii="Garamond" w:hAnsi="Garamond"/>
        </w:rPr>
        <w:t xml:space="preserve">selectively awards </w:t>
      </w:r>
      <w:r w:rsidR="00471F21" w:rsidRPr="006F3493">
        <w:rPr>
          <w:rFonts w:ascii="Garamond" w:hAnsi="Garamond"/>
        </w:rPr>
        <w:t xml:space="preserve">cash grants to companies relocating or expanding operations </w:t>
      </w:r>
      <w:r w:rsidR="00C455AD">
        <w:rPr>
          <w:rFonts w:ascii="Garamond" w:hAnsi="Garamond"/>
        </w:rPr>
        <w:t>in</w:t>
      </w:r>
      <w:r w:rsidR="00471F21" w:rsidRPr="006F3493">
        <w:rPr>
          <w:rFonts w:ascii="Garamond" w:hAnsi="Garamond"/>
        </w:rPr>
        <w:t xml:space="preserve"> Texas in exchange for job creation.</w:t>
      </w:r>
      <w:r w:rsidR="00223DF9">
        <w:rPr>
          <w:rFonts w:ascii="Garamond" w:hAnsi="Garamond"/>
        </w:rPr>
        <w:t xml:space="preserve"> </w:t>
      </w:r>
      <w:r w:rsidR="00C455AD">
        <w:rPr>
          <w:rFonts w:ascii="Garamond" w:hAnsi="Garamond"/>
        </w:rPr>
        <w:t xml:space="preserve">TEF </w:t>
      </w:r>
      <w:r w:rsidR="00223DF9">
        <w:rPr>
          <w:rFonts w:ascii="Garamond" w:hAnsi="Garamond"/>
        </w:rPr>
        <w:t xml:space="preserve">includes </w:t>
      </w:r>
      <w:proofErr w:type="spellStart"/>
      <w:r w:rsidR="00223DF9">
        <w:rPr>
          <w:rFonts w:ascii="Garamond" w:hAnsi="Garamond"/>
        </w:rPr>
        <w:t>clawback</w:t>
      </w:r>
      <w:proofErr w:type="spellEnd"/>
      <w:r w:rsidR="00223DF9">
        <w:rPr>
          <w:rFonts w:ascii="Garamond" w:hAnsi="Garamond"/>
        </w:rPr>
        <w:t xml:space="preserve"> or recapture provisions that allow the state to enforce incentive agreements by delaying payment, canceling contracts or </w:t>
      </w:r>
      <w:r w:rsidR="00C455AD">
        <w:rPr>
          <w:rFonts w:ascii="Garamond" w:hAnsi="Garamond"/>
        </w:rPr>
        <w:t xml:space="preserve">even </w:t>
      </w:r>
      <w:r w:rsidR="00223DF9">
        <w:rPr>
          <w:rFonts w:ascii="Garamond" w:hAnsi="Garamond"/>
        </w:rPr>
        <w:t xml:space="preserve">forcing repayment </w:t>
      </w:r>
      <w:r w:rsidR="00C455AD">
        <w:rPr>
          <w:rFonts w:ascii="Garamond" w:hAnsi="Garamond"/>
        </w:rPr>
        <w:t xml:space="preserve">of past grants </w:t>
      </w:r>
      <w:r w:rsidR="00223DF9">
        <w:rPr>
          <w:rFonts w:ascii="Garamond" w:hAnsi="Garamond"/>
        </w:rPr>
        <w:t>with interest</w:t>
      </w:r>
      <w:r w:rsidR="00C455AD">
        <w:rPr>
          <w:rFonts w:ascii="Garamond" w:hAnsi="Garamond"/>
        </w:rPr>
        <w:t>.</w:t>
      </w:r>
      <w:r w:rsidR="00223DF9">
        <w:rPr>
          <w:rFonts w:ascii="Garamond" w:hAnsi="Garamond"/>
        </w:rPr>
        <w:t xml:space="preserve">  </w:t>
      </w:r>
      <w:r w:rsidR="00C455AD">
        <w:rPr>
          <w:rFonts w:ascii="Garamond" w:hAnsi="Garamond"/>
        </w:rPr>
        <w:t xml:space="preserve">We made </w:t>
      </w:r>
      <w:r w:rsidRPr="006F3493">
        <w:rPr>
          <w:rFonts w:ascii="Garamond" w:hAnsi="Garamond"/>
        </w:rPr>
        <w:t>public records request</w:t>
      </w:r>
      <w:r w:rsidR="00C455AD">
        <w:rPr>
          <w:rFonts w:ascii="Garamond" w:hAnsi="Garamond"/>
        </w:rPr>
        <w:t>s</w:t>
      </w:r>
      <w:r w:rsidRPr="006F3493">
        <w:rPr>
          <w:rFonts w:ascii="Garamond" w:hAnsi="Garamond"/>
        </w:rPr>
        <w:t xml:space="preserve"> for</w:t>
      </w:r>
      <w:r w:rsidR="00C455AD">
        <w:rPr>
          <w:rFonts w:ascii="Garamond" w:hAnsi="Garamond"/>
        </w:rPr>
        <w:t xml:space="preserve"> TEF deals and then </w:t>
      </w:r>
      <w:r w:rsidRPr="006F3493">
        <w:rPr>
          <w:rFonts w:ascii="Garamond" w:hAnsi="Garamond"/>
        </w:rPr>
        <w:t>document</w:t>
      </w:r>
      <w:r w:rsidR="00C455AD">
        <w:rPr>
          <w:rFonts w:ascii="Garamond" w:hAnsi="Garamond"/>
        </w:rPr>
        <w:t>ed</w:t>
      </w:r>
      <w:r w:rsidRPr="006F3493">
        <w:rPr>
          <w:rFonts w:ascii="Garamond" w:hAnsi="Garamond"/>
        </w:rPr>
        <w:t xml:space="preserve"> which firms challenged</w:t>
      </w:r>
      <w:r w:rsidR="005A0007" w:rsidRPr="006F3493">
        <w:rPr>
          <w:rFonts w:ascii="Garamond" w:hAnsi="Garamond"/>
        </w:rPr>
        <w:t xml:space="preserve"> our</w:t>
      </w:r>
      <w:r w:rsidRPr="006F3493">
        <w:rPr>
          <w:rFonts w:ascii="Garamond" w:hAnsi="Garamond"/>
        </w:rPr>
        <w:t xml:space="preserve"> request</w:t>
      </w:r>
      <w:r w:rsidR="00C455AD">
        <w:rPr>
          <w:rFonts w:ascii="Garamond" w:hAnsi="Garamond"/>
        </w:rPr>
        <w:t>s by</w:t>
      </w:r>
      <w:r w:rsidRPr="006F3493">
        <w:rPr>
          <w:rFonts w:ascii="Garamond" w:hAnsi="Garamond"/>
        </w:rPr>
        <w:t xml:space="preserve"> attempting to withhold or redact parts of their </w:t>
      </w:r>
      <w:r w:rsidR="00C455AD">
        <w:rPr>
          <w:rFonts w:ascii="Garamond" w:hAnsi="Garamond"/>
        </w:rPr>
        <w:t>state files</w:t>
      </w:r>
      <w:r w:rsidR="005A0007" w:rsidRPr="006F3493">
        <w:rPr>
          <w:rFonts w:ascii="Garamond" w:hAnsi="Garamond"/>
        </w:rPr>
        <w:t>.</w:t>
      </w:r>
      <w:r w:rsidRPr="006F3493">
        <w:rPr>
          <w:rFonts w:ascii="Garamond" w:hAnsi="Garamond"/>
        </w:rPr>
        <w:t xml:space="preserve"> </w:t>
      </w:r>
    </w:p>
    <w:p w14:paraId="733D7E93" w14:textId="3568646B" w:rsidR="00471F21" w:rsidRPr="006F3493" w:rsidRDefault="0F1001BF" w:rsidP="0F1001BF">
      <w:pPr>
        <w:spacing w:line="480" w:lineRule="auto"/>
        <w:ind w:firstLine="720"/>
        <w:rPr>
          <w:rFonts w:ascii="Garamond" w:hAnsi="Garamond"/>
        </w:rPr>
      </w:pPr>
      <w:r w:rsidRPr="0F1001BF">
        <w:rPr>
          <w:rFonts w:ascii="Garamond" w:hAnsi="Garamond"/>
        </w:rPr>
        <w:t>Our records request, specifically for company-specific applications and contracts, was submitted to the Texas Office of the Governor</w:t>
      </w:r>
      <w:r w:rsidR="004714E8">
        <w:rPr>
          <w:rFonts w:ascii="Garamond" w:hAnsi="Garamond"/>
        </w:rPr>
        <w:t>. T</w:t>
      </w:r>
      <w:r w:rsidRPr="0F1001BF">
        <w:rPr>
          <w:rFonts w:ascii="Garamond" w:hAnsi="Garamond"/>
        </w:rPr>
        <w:t>hen</w:t>
      </w:r>
      <w:r w:rsidR="00D629A6">
        <w:rPr>
          <w:rFonts w:ascii="Garamond" w:hAnsi="Garamond"/>
        </w:rPr>
        <w:t xml:space="preserve">, </w:t>
      </w:r>
      <w:r w:rsidRPr="0F1001BF">
        <w:rPr>
          <w:rFonts w:ascii="Garamond" w:hAnsi="Garamond"/>
        </w:rPr>
        <w:t xml:space="preserve">the subject companies were notified and given the opportunity to challenge our request. We </w:t>
      </w:r>
      <w:r w:rsidR="00D629A6">
        <w:rPr>
          <w:rFonts w:ascii="Garamond" w:hAnsi="Garamond"/>
        </w:rPr>
        <w:t>reviewed</w:t>
      </w:r>
      <w:r w:rsidRPr="0F1001BF">
        <w:rPr>
          <w:rFonts w:ascii="Garamond" w:hAnsi="Garamond"/>
        </w:rPr>
        <w:t xml:space="preserve"> these firm challenges to examine why each respective firm challenged our request and what types of information they were attempting to withhold from us. Firms challenged our public records request in 45 out of the 164 total grant contracts. </w:t>
      </w:r>
    </w:p>
    <w:p w14:paraId="1FA88B2D" w14:textId="5C59A705" w:rsidR="00F162A4" w:rsidRDefault="00726AE3" w:rsidP="0F1001BF">
      <w:pPr>
        <w:spacing w:line="480" w:lineRule="auto"/>
        <w:ind w:firstLine="720"/>
        <w:rPr>
          <w:rFonts w:ascii="Garamond" w:hAnsi="Garamond"/>
        </w:rPr>
      </w:pPr>
      <w:r>
        <w:rPr>
          <w:rFonts w:ascii="Garamond" w:hAnsi="Garamond"/>
        </w:rPr>
        <w:t>Although c</w:t>
      </w:r>
      <w:r w:rsidRPr="0F1001BF">
        <w:rPr>
          <w:rFonts w:ascii="Garamond" w:hAnsi="Garamond"/>
        </w:rPr>
        <w:t xml:space="preserve">ompanies </w:t>
      </w:r>
      <w:r w:rsidR="0F1001BF" w:rsidRPr="0F1001BF">
        <w:rPr>
          <w:rFonts w:ascii="Garamond" w:hAnsi="Garamond"/>
        </w:rPr>
        <w:t xml:space="preserve">were partially successful in limiting our public records requests, we were still able to acquire two valuable sets of documents from the State of Texas. First, the State of Texas released to us a list of all companies that have amended their Texas Enterprise Fund contracts. These amendment documents are not public and to our knowledge haven’t been reported by the media or announced by the state. Second, the state complied with our public records requests </w:t>
      </w:r>
      <w:r w:rsidR="0F1001BF" w:rsidRPr="0F1001BF">
        <w:rPr>
          <w:rFonts w:ascii="Garamond" w:hAnsi="Garamond"/>
        </w:rPr>
        <w:lastRenderedPageBreak/>
        <w:t>by releasing batches of partially redacted amendment and application documents in waves. In total</w:t>
      </w:r>
      <w:r w:rsidR="004714E8">
        <w:rPr>
          <w:rFonts w:ascii="Garamond" w:hAnsi="Garamond"/>
        </w:rPr>
        <w:t>,</w:t>
      </w:r>
      <w:r w:rsidR="0F1001BF" w:rsidRPr="0F1001BF">
        <w:rPr>
          <w:rFonts w:ascii="Garamond" w:hAnsi="Garamond"/>
        </w:rPr>
        <w:t xml:space="preserve"> we have received applications, agreements and any amendments from 90 of the 164 TEF grants. Some of the documents are partially redacted, but in all </w:t>
      </w:r>
      <w:r w:rsidR="00C30A5B" w:rsidRPr="0F1001BF">
        <w:rPr>
          <w:rFonts w:ascii="Garamond" w:hAnsi="Garamond"/>
        </w:rPr>
        <w:t>cases,</w:t>
      </w:r>
      <w:r w:rsidR="0F1001BF" w:rsidRPr="0F1001BF">
        <w:rPr>
          <w:rFonts w:ascii="Garamond" w:hAnsi="Garamond"/>
        </w:rPr>
        <w:t xml:space="preserve"> we have been able to document how the amendments differ from the original incentive agreement.</w:t>
      </w:r>
    </w:p>
    <w:p w14:paraId="694BA10C" w14:textId="1A5B83E1" w:rsidR="00FF621D" w:rsidRPr="006F3493" w:rsidRDefault="0F1001BF" w:rsidP="0F1001BF">
      <w:pPr>
        <w:spacing w:line="480" w:lineRule="auto"/>
        <w:ind w:firstLine="720"/>
        <w:rPr>
          <w:rFonts w:ascii="Garamond" w:hAnsi="Garamond"/>
        </w:rPr>
      </w:pPr>
      <w:r w:rsidRPr="0F1001BF">
        <w:rPr>
          <w:rFonts w:ascii="Garamond" w:hAnsi="Garamond"/>
        </w:rPr>
        <w:t xml:space="preserve">What explains firm legal challenges to our public records request? We focus on two potential explanations –firms that have been subject to formal </w:t>
      </w:r>
      <w:proofErr w:type="spellStart"/>
      <w:r w:rsidRPr="0F1001BF">
        <w:rPr>
          <w:rFonts w:ascii="Garamond" w:hAnsi="Garamond"/>
        </w:rPr>
        <w:t>clawback</w:t>
      </w:r>
      <w:proofErr w:type="spellEnd"/>
      <w:r w:rsidRPr="0F1001BF">
        <w:rPr>
          <w:rFonts w:ascii="Garamond" w:hAnsi="Garamond"/>
        </w:rPr>
        <w:t xml:space="preserve"> penalties for non-compliance, and firms that have privately renegotiated their incentive contracts in order to reduce or delay their job creation commitments while avoiding </w:t>
      </w:r>
      <w:proofErr w:type="spellStart"/>
      <w:r w:rsidRPr="0F1001BF">
        <w:rPr>
          <w:rFonts w:ascii="Garamond" w:hAnsi="Garamond"/>
        </w:rPr>
        <w:t>clawbacks</w:t>
      </w:r>
      <w:proofErr w:type="spellEnd"/>
      <w:r w:rsidRPr="0F1001BF">
        <w:rPr>
          <w:rFonts w:ascii="Garamond" w:hAnsi="Garamond"/>
        </w:rPr>
        <w:t>.</w:t>
      </w:r>
    </w:p>
    <w:p w14:paraId="22807BC4" w14:textId="108668B7" w:rsidR="00471F21" w:rsidRPr="006F3493" w:rsidRDefault="00471F21" w:rsidP="00FF621D">
      <w:pPr>
        <w:spacing w:line="480" w:lineRule="auto"/>
        <w:ind w:firstLine="720"/>
        <w:rPr>
          <w:rFonts w:ascii="Garamond" w:hAnsi="Garamond"/>
        </w:rPr>
      </w:pPr>
      <w:r w:rsidRPr="006F3493">
        <w:rPr>
          <w:rFonts w:ascii="Garamond" w:hAnsi="Garamond"/>
        </w:rPr>
        <w:t xml:space="preserve">The State of Texas monitors the performance </w:t>
      </w:r>
      <w:r w:rsidR="00D81608">
        <w:rPr>
          <w:rFonts w:ascii="Garamond" w:hAnsi="Garamond"/>
        </w:rPr>
        <w:t>of</w:t>
      </w:r>
      <w:r w:rsidR="00E171CA">
        <w:rPr>
          <w:rFonts w:ascii="Garamond" w:hAnsi="Garamond"/>
        </w:rPr>
        <w:t xml:space="preserve"> the</w:t>
      </w:r>
      <w:r w:rsidR="00D81608">
        <w:rPr>
          <w:rFonts w:ascii="Garamond" w:hAnsi="Garamond"/>
        </w:rPr>
        <w:t xml:space="preserve"> Texas Enterprise Fund, and </w:t>
      </w:r>
      <w:r w:rsidR="002A03E8">
        <w:rPr>
          <w:rFonts w:ascii="Garamond" w:hAnsi="Garamond"/>
        </w:rPr>
        <w:t>has impo</w:t>
      </w:r>
      <w:r w:rsidR="00C30A5B">
        <w:rPr>
          <w:rFonts w:ascii="Garamond" w:hAnsi="Garamond"/>
        </w:rPr>
        <w:t>se</w:t>
      </w:r>
      <w:r w:rsidR="00E171CA">
        <w:rPr>
          <w:rFonts w:ascii="Garamond" w:hAnsi="Garamond"/>
        </w:rPr>
        <w:t>d</w:t>
      </w:r>
      <w:r w:rsidR="002A03E8">
        <w:rPr>
          <w:rFonts w:ascii="Garamond" w:hAnsi="Garamond"/>
        </w:rPr>
        <w:t xml:space="preserve"> </w:t>
      </w:r>
      <w:r w:rsidR="00D81608">
        <w:rPr>
          <w:rFonts w:ascii="Garamond" w:hAnsi="Garamond"/>
        </w:rPr>
        <w:t xml:space="preserve">public </w:t>
      </w:r>
      <w:proofErr w:type="spellStart"/>
      <w:r w:rsidR="00D81608">
        <w:rPr>
          <w:rFonts w:ascii="Garamond" w:hAnsi="Garamond"/>
        </w:rPr>
        <w:t>clawbacks</w:t>
      </w:r>
      <w:proofErr w:type="spellEnd"/>
      <w:r w:rsidR="00223DF9">
        <w:rPr>
          <w:rFonts w:ascii="Garamond" w:hAnsi="Garamond"/>
        </w:rPr>
        <w:t xml:space="preserve">, or </w:t>
      </w:r>
      <w:r w:rsidR="002A03E8">
        <w:rPr>
          <w:rFonts w:ascii="Garamond" w:hAnsi="Garamond"/>
        </w:rPr>
        <w:t xml:space="preserve">grant </w:t>
      </w:r>
      <w:r w:rsidR="00223DF9">
        <w:rPr>
          <w:rFonts w:ascii="Garamond" w:hAnsi="Garamond"/>
        </w:rPr>
        <w:t>recapture,</w:t>
      </w:r>
      <w:r w:rsidR="00D81608">
        <w:rPr>
          <w:rFonts w:ascii="Garamond" w:hAnsi="Garamond"/>
        </w:rPr>
        <w:t xml:space="preserve"> for m</w:t>
      </w:r>
      <w:r w:rsidRPr="006F3493">
        <w:rPr>
          <w:rFonts w:ascii="Garamond" w:hAnsi="Garamond"/>
        </w:rPr>
        <w:t xml:space="preserve">any companies </w:t>
      </w:r>
      <w:r w:rsidR="00D81608">
        <w:rPr>
          <w:rFonts w:ascii="Garamond" w:hAnsi="Garamond"/>
        </w:rPr>
        <w:t>that participate in the program</w:t>
      </w:r>
      <w:r w:rsidRPr="006F3493">
        <w:rPr>
          <w:rFonts w:ascii="Garamond" w:hAnsi="Garamond"/>
        </w:rPr>
        <w:t xml:space="preserve">. These </w:t>
      </w:r>
      <w:r w:rsidR="002A03E8">
        <w:rPr>
          <w:rFonts w:ascii="Garamond" w:hAnsi="Garamond"/>
        </w:rPr>
        <w:t xml:space="preserve">formal contract provisions </w:t>
      </w:r>
      <w:r w:rsidRPr="006F3493">
        <w:rPr>
          <w:rFonts w:ascii="Garamond" w:hAnsi="Garamond"/>
        </w:rPr>
        <w:t xml:space="preserve">enforce the </w:t>
      </w:r>
      <w:r w:rsidR="00E171CA">
        <w:rPr>
          <w:rFonts w:ascii="Garamond" w:hAnsi="Garamond"/>
        </w:rPr>
        <w:t>negotiated</w:t>
      </w:r>
      <w:r w:rsidRPr="006F3493">
        <w:rPr>
          <w:rFonts w:ascii="Garamond" w:hAnsi="Garamond"/>
        </w:rPr>
        <w:t xml:space="preserve"> </w:t>
      </w:r>
      <w:r w:rsidR="00E171CA">
        <w:rPr>
          <w:rFonts w:ascii="Garamond" w:hAnsi="Garamond"/>
        </w:rPr>
        <w:t xml:space="preserve">terms for </w:t>
      </w:r>
      <w:r w:rsidRPr="006F3493">
        <w:rPr>
          <w:rFonts w:ascii="Garamond" w:hAnsi="Garamond"/>
        </w:rPr>
        <w:t xml:space="preserve">job creation </w:t>
      </w:r>
      <w:r w:rsidR="002A03E8">
        <w:rPr>
          <w:rFonts w:ascii="Garamond" w:hAnsi="Garamond"/>
        </w:rPr>
        <w:t xml:space="preserve">and wage levels. The State may also </w:t>
      </w:r>
      <w:r w:rsidRPr="006F3493">
        <w:rPr>
          <w:rFonts w:ascii="Garamond" w:hAnsi="Garamond"/>
        </w:rPr>
        <w:t>res</w:t>
      </w:r>
      <w:r w:rsidR="005B7C7A" w:rsidRPr="006F3493">
        <w:rPr>
          <w:rFonts w:ascii="Garamond" w:hAnsi="Garamond"/>
        </w:rPr>
        <w:t>c</w:t>
      </w:r>
      <w:r w:rsidRPr="006F3493">
        <w:rPr>
          <w:rFonts w:ascii="Garamond" w:hAnsi="Garamond"/>
        </w:rPr>
        <w:t>ind</w:t>
      </w:r>
      <w:r w:rsidR="002A03E8">
        <w:rPr>
          <w:rFonts w:ascii="Garamond" w:hAnsi="Garamond"/>
        </w:rPr>
        <w:t xml:space="preserve"> awards for defaulting,</w:t>
      </w:r>
      <w:r w:rsidRPr="006F3493">
        <w:rPr>
          <w:rFonts w:ascii="Garamond" w:hAnsi="Garamond"/>
        </w:rPr>
        <w:t xml:space="preserve"> along with </w:t>
      </w:r>
      <w:r w:rsidR="00887FBE">
        <w:rPr>
          <w:rFonts w:ascii="Garamond" w:hAnsi="Garamond"/>
        </w:rPr>
        <w:t>additional financial penal</w:t>
      </w:r>
      <w:r w:rsidR="00B76478">
        <w:rPr>
          <w:rFonts w:ascii="Garamond" w:hAnsi="Garamond"/>
        </w:rPr>
        <w:t>ties</w:t>
      </w:r>
      <w:r w:rsidRPr="006F3493">
        <w:rPr>
          <w:rFonts w:ascii="Garamond" w:hAnsi="Garamond"/>
        </w:rPr>
        <w:t xml:space="preserve">. </w:t>
      </w:r>
      <w:r w:rsidR="00D81608">
        <w:rPr>
          <w:rFonts w:ascii="Garamond" w:hAnsi="Garamond"/>
        </w:rPr>
        <w:t xml:space="preserve">Information detailing </w:t>
      </w:r>
      <w:r w:rsidR="002A03E8">
        <w:rPr>
          <w:rFonts w:ascii="Garamond" w:hAnsi="Garamond"/>
        </w:rPr>
        <w:t xml:space="preserve">such penalties </w:t>
      </w:r>
      <w:r w:rsidRPr="006F3493">
        <w:rPr>
          <w:rFonts w:ascii="Garamond" w:hAnsi="Garamond"/>
        </w:rPr>
        <w:t xml:space="preserve">is public, </w:t>
      </w:r>
      <w:r w:rsidR="002A03E8">
        <w:rPr>
          <w:rFonts w:ascii="Garamond" w:hAnsi="Garamond"/>
        </w:rPr>
        <w:t xml:space="preserve">posted </w:t>
      </w:r>
      <w:r w:rsidRPr="006F3493">
        <w:rPr>
          <w:rFonts w:ascii="Garamond" w:hAnsi="Garamond"/>
        </w:rPr>
        <w:t xml:space="preserve">directly on </w:t>
      </w:r>
      <w:r w:rsidR="008A5D41">
        <w:rPr>
          <w:rFonts w:ascii="Garamond" w:hAnsi="Garamond"/>
        </w:rPr>
        <w:t xml:space="preserve">the </w:t>
      </w:r>
      <w:r w:rsidRPr="006F3493">
        <w:rPr>
          <w:rFonts w:ascii="Garamond" w:hAnsi="Garamond"/>
        </w:rPr>
        <w:t xml:space="preserve">government website in an </w:t>
      </w:r>
      <w:r w:rsidR="00B76478" w:rsidRPr="006F3493">
        <w:rPr>
          <w:rFonts w:ascii="Garamond" w:hAnsi="Garamond"/>
        </w:rPr>
        <w:t>accessible</w:t>
      </w:r>
      <w:r w:rsidRPr="006F3493">
        <w:rPr>
          <w:rFonts w:ascii="Garamond" w:hAnsi="Garamond"/>
        </w:rPr>
        <w:t xml:space="preserve"> table format.</w:t>
      </w:r>
    </w:p>
    <w:p w14:paraId="1600FEC4" w14:textId="79FA1340" w:rsidR="00471F21" w:rsidRPr="006F3493" w:rsidRDefault="00763284" w:rsidP="00FF621D">
      <w:pPr>
        <w:spacing w:line="480" w:lineRule="auto"/>
        <w:ind w:firstLine="720"/>
        <w:rPr>
          <w:rFonts w:ascii="Garamond" w:hAnsi="Garamond"/>
        </w:rPr>
      </w:pPr>
      <w:r w:rsidRPr="006F3493">
        <w:rPr>
          <w:rFonts w:ascii="Garamond" w:hAnsi="Garamond"/>
        </w:rPr>
        <w:t xml:space="preserve">What </w:t>
      </w:r>
      <w:r w:rsidR="005B7C7A" w:rsidRPr="006F3493">
        <w:rPr>
          <w:rFonts w:ascii="Garamond" w:hAnsi="Garamond"/>
        </w:rPr>
        <w:t>isn’t public</w:t>
      </w:r>
      <w:r w:rsidRPr="006F3493">
        <w:rPr>
          <w:rFonts w:ascii="Garamond" w:hAnsi="Garamond"/>
        </w:rPr>
        <w:t xml:space="preserve"> is that a large number of companies </w:t>
      </w:r>
      <w:r w:rsidR="002A03E8">
        <w:rPr>
          <w:rFonts w:ascii="Garamond" w:hAnsi="Garamond"/>
        </w:rPr>
        <w:t xml:space="preserve">have </w:t>
      </w:r>
      <w:r w:rsidRPr="006F3493">
        <w:rPr>
          <w:rFonts w:ascii="Garamond" w:hAnsi="Garamond"/>
        </w:rPr>
        <w:t xml:space="preserve">renegotiated their </w:t>
      </w:r>
      <w:r w:rsidR="002A03E8">
        <w:rPr>
          <w:rFonts w:ascii="Garamond" w:hAnsi="Garamond"/>
        </w:rPr>
        <w:t xml:space="preserve">TEF </w:t>
      </w:r>
      <w:r w:rsidRPr="006F3493">
        <w:rPr>
          <w:rFonts w:ascii="Garamond" w:hAnsi="Garamond"/>
        </w:rPr>
        <w:t xml:space="preserve">agreements, </w:t>
      </w:r>
      <w:r w:rsidR="002A03E8">
        <w:rPr>
          <w:rFonts w:ascii="Garamond" w:hAnsi="Garamond"/>
        </w:rPr>
        <w:t xml:space="preserve">usually committing to fewer jobs created, or </w:t>
      </w:r>
      <w:r w:rsidRPr="006F3493">
        <w:rPr>
          <w:rFonts w:ascii="Garamond" w:hAnsi="Garamond"/>
        </w:rPr>
        <w:t xml:space="preserve">their </w:t>
      </w:r>
      <w:r w:rsidR="002A03E8">
        <w:rPr>
          <w:rFonts w:ascii="Garamond" w:hAnsi="Garamond"/>
        </w:rPr>
        <w:t xml:space="preserve">hiring </w:t>
      </w:r>
      <w:r w:rsidRPr="006F3493">
        <w:rPr>
          <w:rFonts w:ascii="Garamond" w:hAnsi="Garamond"/>
        </w:rPr>
        <w:t xml:space="preserve">schedule, or how </w:t>
      </w:r>
      <w:r w:rsidR="002A03E8">
        <w:rPr>
          <w:rFonts w:ascii="Garamond" w:hAnsi="Garamond"/>
        </w:rPr>
        <w:t xml:space="preserve">headcount </w:t>
      </w:r>
      <w:r w:rsidR="00D81608">
        <w:rPr>
          <w:rFonts w:ascii="Garamond" w:hAnsi="Garamond"/>
        </w:rPr>
        <w:t xml:space="preserve">should be </w:t>
      </w:r>
      <w:r w:rsidR="002A03E8">
        <w:rPr>
          <w:rFonts w:ascii="Garamond" w:hAnsi="Garamond"/>
        </w:rPr>
        <w:t>computed</w:t>
      </w:r>
      <w:r w:rsidR="00090D7D" w:rsidRPr="006F3493">
        <w:rPr>
          <w:rFonts w:ascii="Garamond" w:hAnsi="Garamond"/>
        </w:rPr>
        <w:t xml:space="preserve"> (</w:t>
      </w:r>
      <w:r w:rsidR="002A03E8">
        <w:rPr>
          <w:rFonts w:ascii="Garamond" w:hAnsi="Garamond"/>
        </w:rPr>
        <w:t xml:space="preserve">with some renegotiated deals allowing </w:t>
      </w:r>
      <w:r w:rsidR="00D81608">
        <w:rPr>
          <w:rFonts w:ascii="Garamond" w:hAnsi="Garamond"/>
        </w:rPr>
        <w:t>firm</w:t>
      </w:r>
      <w:r w:rsidR="002A03E8">
        <w:rPr>
          <w:rFonts w:ascii="Garamond" w:hAnsi="Garamond"/>
        </w:rPr>
        <w:t>s to count employees in</w:t>
      </w:r>
      <w:r w:rsidR="00D81608">
        <w:rPr>
          <w:rFonts w:ascii="Garamond" w:hAnsi="Garamond"/>
        </w:rPr>
        <w:t xml:space="preserve"> </w:t>
      </w:r>
      <w:r w:rsidR="00090D7D" w:rsidRPr="006F3493">
        <w:rPr>
          <w:rFonts w:ascii="Garamond" w:hAnsi="Garamond"/>
        </w:rPr>
        <w:t xml:space="preserve">subsidiaries </w:t>
      </w:r>
      <w:r w:rsidR="00D81608">
        <w:rPr>
          <w:rFonts w:ascii="Garamond" w:hAnsi="Garamond"/>
        </w:rPr>
        <w:t xml:space="preserve">that weren’t </w:t>
      </w:r>
      <w:r w:rsidR="002A03E8">
        <w:rPr>
          <w:rFonts w:ascii="Garamond" w:hAnsi="Garamond"/>
        </w:rPr>
        <w:t>party to original TEF-subsidized project</w:t>
      </w:r>
      <w:r w:rsidR="00090D7D" w:rsidRPr="006F3493">
        <w:rPr>
          <w:rFonts w:ascii="Garamond" w:hAnsi="Garamond"/>
        </w:rPr>
        <w:t>). In many cases</w:t>
      </w:r>
      <w:r w:rsidR="002A03E8">
        <w:rPr>
          <w:rFonts w:ascii="Garamond" w:hAnsi="Garamond"/>
        </w:rPr>
        <w:t>,</w:t>
      </w:r>
      <w:r w:rsidR="00090D7D" w:rsidRPr="006F3493">
        <w:rPr>
          <w:rFonts w:ascii="Garamond" w:hAnsi="Garamond"/>
        </w:rPr>
        <w:t xml:space="preserve"> </w:t>
      </w:r>
      <w:r w:rsidR="002A03E8">
        <w:rPr>
          <w:rFonts w:ascii="Garamond" w:hAnsi="Garamond"/>
        </w:rPr>
        <w:t xml:space="preserve">such contract </w:t>
      </w:r>
      <w:r w:rsidR="00D81608">
        <w:rPr>
          <w:rFonts w:ascii="Garamond" w:hAnsi="Garamond"/>
        </w:rPr>
        <w:t xml:space="preserve">amendments are </w:t>
      </w:r>
      <w:r w:rsidR="002A03E8">
        <w:rPr>
          <w:rFonts w:ascii="Garamond" w:hAnsi="Garamond"/>
        </w:rPr>
        <w:t xml:space="preserve">made </w:t>
      </w:r>
      <w:r w:rsidRPr="006F3493">
        <w:rPr>
          <w:rFonts w:ascii="Garamond" w:hAnsi="Garamond"/>
        </w:rPr>
        <w:t xml:space="preserve">right before a company would </w:t>
      </w:r>
      <w:r w:rsidR="002A03E8">
        <w:rPr>
          <w:rFonts w:ascii="Garamond" w:hAnsi="Garamond"/>
        </w:rPr>
        <w:t xml:space="preserve">otherwise </w:t>
      </w:r>
      <w:r w:rsidRPr="006F3493">
        <w:rPr>
          <w:rFonts w:ascii="Garamond" w:hAnsi="Garamond"/>
        </w:rPr>
        <w:t xml:space="preserve">be subject to </w:t>
      </w:r>
      <w:proofErr w:type="spellStart"/>
      <w:r w:rsidRPr="006F3493">
        <w:rPr>
          <w:rFonts w:ascii="Garamond" w:hAnsi="Garamond"/>
        </w:rPr>
        <w:t>clawback</w:t>
      </w:r>
      <w:proofErr w:type="spellEnd"/>
      <w:r w:rsidRPr="006F3493">
        <w:rPr>
          <w:rFonts w:ascii="Garamond" w:hAnsi="Garamond"/>
        </w:rPr>
        <w:t xml:space="preserve"> provisions. For example, in one case</w:t>
      </w:r>
      <w:r w:rsidR="00E171CA">
        <w:rPr>
          <w:rFonts w:ascii="Garamond" w:hAnsi="Garamond"/>
        </w:rPr>
        <w:t>,</w:t>
      </w:r>
      <w:r w:rsidRPr="006F3493">
        <w:rPr>
          <w:rFonts w:ascii="Garamond" w:hAnsi="Garamond"/>
        </w:rPr>
        <w:t xml:space="preserve"> </w:t>
      </w:r>
      <w:r w:rsidR="0083429F">
        <w:rPr>
          <w:rFonts w:ascii="Garamond" w:hAnsi="Garamond"/>
        </w:rPr>
        <w:t>an</w:t>
      </w:r>
      <w:r w:rsidRPr="006F3493">
        <w:rPr>
          <w:rFonts w:ascii="Garamond" w:hAnsi="Garamond"/>
        </w:rPr>
        <w:t xml:space="preserve"> incentive agreement was changed to reduce the number of jobs required on</w:t>
      </w:r>
      <w:r w:rsidR="005A0007" w:rsidRPr="006F3493">
        <w:rPr>
          <w:rFonts w:ascii="Garamond" w:hAnsi="Garamond"/>
        </w:rPr>
        <w:t>e</w:t>
      </w:r>
      <w:r w:rsidRPr="006F3493">
        <w:rPr>
          <w:rFonts w:ascii="Garamond" w:hAnsi="Garamond"/>
        </w:rPr>
        <w:t xml:space="preserve"> day before an employment</w:t>
      </w:r>
      <w:r w:rsidR="00D81608">
        <w:rPr>
          <w:rFonts w:ascii="Garamond" w:hAnsi="Garamond"/>
        </w:rPr>
        <w:t xml:space="preserve"> </w:t>
      </w:r>
      <w:r w:rsidRPr="006F3493">
        <w:rPr>
          <w:rFonts w:ascii="Garamond" w:hAnsi="Garamond"/>
        </w:rPr>
        <w:t>deadline.</w:t>
      </w:r>
    </w:p>
    <w:p w14:paraId="33302454" w14:textId="3A88E9D9" w:rsidR="00763284" w:rsidRPr="006F3493" w:rsidRDefault="00D81608" w:rsidP="00D25814">
      <w:pPr>
        <w:spacing w:line="480" w:lineRule="auto"/>
        <w:ind w:firstLine="720"/>
        <w:rPr>
          <w:rFonts w:ascii="Garamond" w:hAnsi="Garamond"/>
        </w:rPr>
      </w:pPr>
      <w:r>
        <w:rPr>
          <w:rFonts w:ascii="Garamond" w:hAnsi="Garamond"/>
        </w:rPr>
        <w:t>S</w:t>
      </w:r>
      <w:r w:rsidR="00763284" w:rsidRPr="006F3493">
        <w:rPr>
          <w:rFonts w:ascii="Garamond" w:hAnsi="Garamond"/>
        </w:rPr>
        <w:t xml:space="preserve">tatistical analysis of which companies challenged our public records request suggests that factors such as the size of the incentive or </w:t>
      </w:r>
      <w:r w:rsidR="0083429F">
        <w:rPr>
          <w:rFonts w:ascii="Garamond" w:hAnsi="Garamond"/>
        </w:rPr>
        <w:t xml:space="preserve">the </w:t>
      </w:r>
      <w:r w:rsidR="00763284" w:rsidRPr="006F3493">
        <w:rPr>
          <w:rFonts w:ascii="Garamond" w:hAnsi="Garamond"/>
        </w:rPr>
        <w:t>number of jobs proposed ha</w:t>
      </w:r>
      <w:r w:rsidR="0083429F">
        <w:rPr>
          <w:rFonts w:ascii="Garamond" w:hAnsi="Garamond"/>
        </w:rPr>
        <w:t>ve</w:t>
      </w:r>
      <w:r w:rsidR="00763284" w:rsidRPr="006F3493">
        <w:rPr>
          <w:rFonts w:ascii="Garamond" w:hAnsi="Garamond"/>
        </w:rPr>
        <w:t xml:space="preserve"> little predictive power in explaining</w:t>
      </w:r>
      <w:r>
        <w:rPr>
          <w:rFonts w:ascii="Garamond" w:hAnsi="Garamond"/>
        </w:rPr>
        <w:t xml:space="preserve"> the challenges</w:t>
      </w:r>
      <w:r w:rsidR="00763284" w:rsidRPr="006F3493">
        <w:rPr>
          <w:rFonts w:ascii="Garamond" w:hAnsi="Garamond"/>
        </w:rPr>
        <w:t xml:space="preserve">. To our surprise, we find that companies that </w:t>
      </w:r>
      <w:r w:rsidR="0083429F">
        <w:rPr>
          <w:rFonts w:ascii="Garamond" w:hAnsi="Garamond"/>
        </w:rPr>
        <w:t xml:space="preserve">had been </w:t>
      </w:r>
      <w:r w:rsidR="00763284" w:rsidRPr="006F3493">
        <w:rPr>
          <w:rFonts w:ascii="Garamond" w:hAnsi="Garamond"/>
        </w:rPr>
        <w:t xml:space="preserve">subject to </w:t>
      </w:r>
      <w:proofErr w:type="spellStart"/>
      <w:r w:rsidR="00763284" w:rsidRPr="006F3493">
        <w:rPr>
          <w:rFonts w:ascii="Garamond" w:hAnsi="Garamond"/>
        </w:rPr>
        <w:lastRenderedPageBreak/>
        <w:t>clawbacks</w:t>
      </w:r>
      <w:proofErr w:type="spellEnd"/>
      <w:r w:rsidR="00223DF9">
        <w:rPr>
          <w:rFonts w:ascii="Garamond" w:hAnsi="Garamond"/>
        </w:rPr>
        <w:t xml:space="preserve"> or recapture</w:t>
      </w:r>
      <w:r w:rsidR="00763284" w:rsidRPr="006F3493">
        <w:rPr>
          <w:rFonts w:ascii="Garamond" w:hAnsi="Garamond"/>
        </w:rPr>
        <w:t xml:space="preserve"> in the past were less likely to challenge our request. Conversely, companies that had </w:t>
      </w:r>
      <w:r w:rsidR="0083429F">
        <w:rPr>
          <w:rFonts w:ascii="Garamond" w:hAnsi="Garamond"/>
        </w:rPr>
        <w:t xml:space="preserve">negotiated </w:t>
      </w:r>
      <w:r w:rsidR="00763284" w:rsidRPr="006F3493">
        <w:rPr>
          <w:rFonts w:ascii="Garamond" w:hAnsi="Garamond"/>
        </w:rPr>
        <w:t xml:space="preserve">amendments to their </w:t>
      </w:r>
      <w:r w:rsidR="0083429F">
        <w:rPr>
          <w:rFonts w:ascii="Garamond" w:hAnsi="Garamond"/>
        </w:rPr>
        <w:t xml:space="preserve">TEF </w:t>
      </w:r>
      <w:r w:rsidR="00763284" w:rsidRPr="006F3493">
        <w:rPr>
          <w:rFonts w:ascii="Garamond" w:hAnsi="Garamond"/>
        </w:rPr>
        <w:t xml:space="preserve">agreements were much more likely to </w:t>
      </w:r>
      <w:r w:rsidR="0083429F">
        <w:rPr>
          <w:rFonts w:ascii="Garamond" w:hAnsi="Garamond"/>
        </w:rPr>
        <w:t>seek</w:t>
      </w:r>
      <w:r w:rsidR="00AE4C0B">
        <w:rPr>
          <w:rFonts w:ascii="Garamond" w:hAnsi="Garamond"/>
        </w:rPr>
        <w:t xml:space="preserve"> closure for</w:t>
      </w:r>
      <w:r w:rsidR="0083429F">
        <w:rPr>
          <w:rFonts w:ascii="Garamond" w:hAnsi="Garamond"/>
        </w:rPr>
        <w:t xml:space="preserve"> their files</w:t>
      </w:r>
      <w:r w:rsidR="00763284" w:rsidRPr="006F3493">
        <w:rPr>
          <w:rFonts w:ascii="Garamond" w:hAnsi="Garamond"/>
        </w:rPr>
        <w:t>.</w:t>
      </w:r>
    </w:p>
    <w:p w14:paraId="51BA2455" w14:textId="6A8625A8" w:rsidR="00763284" w:rsidRPr="006F3493" w:rsidRDefault="0083429F" w:rsidP="00D25814">
      <w:pPr>
        <w:spacing w:line="480" w:lineRule="auto"/>
        <w:ind w:firstLine="720"/>
        <w:rPr>
          <w:rFonts w:ascii="Garamond" w:hAnsi="Garamond"/>
        </w:rPr>
      </w:pPr>
      <w:r>
        <w:rPr>
          <w:rFonts w:ascii="Garamond" w:hAnsi="Garamond"/>
        </w:rPr>
        <w:t>T</w:t>
      </w:r>
      <w:r w:rsidR="00763284" w:rsidRPr="006F3493">
        <w:rPr>
          <w:rFonts w:ascii="Garamond" w:hAnsi="Garamond"/>
        </w:rPr>
        <w:t>hese results suggest</w:t>
      </w:r>
      <w:r>
        <w:rPr>
          <w:rFonts w:ascii="Garamond" w:hAnsi="Garamond"/>
        </w:rPr>
        <w:t xml:space="preserve"> to us </w:t>
      </w:r>
      <w:r w:rsidR="00763284" w:rsidRPr="006F3493">
        <w:rPr>
          <w:rFonts w:ascii="Garamond" w:hAnsi="Garamond"/>
        </w:rPr>
        <w:t xml:space="preserve">that the firms that </w:t>
      </w:r>
      <w:r>
        <w:rPr>
          <w:rFonts w:ascii="Garamond" w:hAnsi="Garamond"/>
        </w:rPr>
        <w:t xml:space="preserve">have </w:t>
      </w:r>
      <w:r w:rsidR="00763284" w:rsidRPr="006F3493">
        <w:rPr>
          <w:rFonts w:ascii="Garamond" w:hAnsi="Garamond"/>
        </w:rPr>
        <w:t xml:space="preserve">already </w:t>
      </w:r>
      <w:r>
        <w:rPr>
          <w:rFonts w:ascii="Garamond" w:hAnsi="Garamond"/>
        </w:rPr>
        <w:t xml:space="preserve">been </w:t>
      </w:r>
      <w:r w:rsidR="00763284" w:rsidRPr="006F3493">
        <w:rPr>
          <w:rFonts w:ascii="Garamond" w:hAnsi="Garamond"/>
        </w:rPr>
        <w:t xml:space="preserve">subject to </w:t>
      </w:r>
      <w:r w:rsidR="009E74D9">
        <w:rPr>
          <w:rFonts w:ascii="Garamond" w:hAnsi="Garamond"/>
        </w:rPr>
        <w:t>publicly disclosed</w:t>
      </w:r>
      <w:r w:rsidR="00763284" w:rsidRPr="006F3493">
        <w:rPr>
          <w:rFonts w:ascii="Garamond" w:hAnsi="Garamond"/>
        </w:rPr>
        <w:t xml:space="preserve"> </w:t>
      </w:r>
      <w:proofErr w:type="spellStart"/>
      <w:r w:rsidR="00763284" w:rsidRPr="006F3493">
        <w:rPr>
          <w:rFonts w:ascii="Garamond" w:hAnsi="Garamond"/>
        </w:rPr>
        <w:t>clawbacks</w:t>
      </w:r>
      <w:proofErr w:type="spellEnd"/>
      <w:r w:rsidR="00763284" w:rsidRPr="006F3493">
        <w:rPr>
          <w:rFonts w:ascii="Garamond" w:hAnsi="Garamond"/>
        </w:rPr>
        <w:t xml:space="preserve"> for failing to fulfill the conditions of the</w:t>
      </w:r>
      <w:r>
        <w:rPr>
          <w:rFonts w:ascii="Garamond" w:hAnsi="Garamond"/>
        </w:rPr>
        <w:t>ir</w:t>
      </w:r>
      <w:r w:rsidR="00763284" w:rsidRPr="006F3493">
        <w:rPr>
          <w:rFonts w:ascii="Garamond" w:hAnsi="Garamond"/>
        </w:rPr>
        <w:t xml:space="preserve"> agreement</w:t>
      </w:r>
      <w:r>
        <w:rPr>
          <w:rFonts w:ascii="Garamond" w:hAnsi="Garamond"/>
        </w:rPr>
        <w:t>s</w:t>
      </w:r>
      <w:r w:rsidR="00763284" w:rsidRPr="006F3493">
        <w:rPr>
          <w:rFonts w:ascii="Garamond" w:hAnsi="Garamond"/>
        </w:rPr>
        <w:t xml:space="preserve"> had little incentive to block investigations into their applications and agreements. </w:t>
      </w:r>
      <w:r w:rsidR="009E74D9">
        <w:rPr>
          <w:rFonts w:ascii="Garamond" w:hAnsi="Garamond"/>
        </w:rPr>
        <w:t xml:space="preserve"> Rather, </w:t>
      </w:r>
      <w:r w:rsidR="00763284" w:rsidRPr="006F3493">
        <w:rPr>
          <w:rFonts w:ascii="Garamond" w:hAnsi="Garamond"/>
        </w:rPr>
        <w:t xml:space="preserve">companies that had made amendments to their agreements, which to our knowledge </w:t>
      </w:r>
      <w:r>
        <w:rPr>
          <w:rFonts w:ascii="Garamond" w:hAnsi="Garamond"/>
        </w:rPr>
        <w:t xml:space="preserve">had never been made </w:t>
      </w:r>
      <w:r w:rsidR="00763284" w:rsidRPr="006F3493">
        <w:rPr>
          <w:rFonts w:ascii="Garamond" w:hAnsi="Garamond"/>
        </w:rPr>
        <w:t>public, challenged our public records request.</w:t>
      </w:r>
    </w:p>
    <w:p w14:paraId="35609046" w14:textId="2E986BCB" w:rsidR="00763284" w:rsidRPr="006F3493" w:rsidRDefault="0F1001BF" w:rsidP="0F1001BF">
      <w:pPr>
        <w:spacing w:line="480" w:lineRule="auto"/>
        <w:ind w:firstLine="720"/>
        <w:rPr>
          <w:rFonts w:ascii="Garamond" w:hAnsi="Garamond"/>
        </w:rPr>
      </w:pPr>
      <w:r w:rsidRPr="0F1001BF">
        <w:rPr>
          <w:rFonts w:ascii="Garamond" w:hAnsi="Garamond"/>
        </w:rPr>
        <w:t xml:space="preserve">In the final section of the paper we examine a sample of these applications and find a clear pattern regarding amendments. First, a large share of these companies amended their applications to lower their job-creation requirements and thus ease compliance with the conditions of the grant. Our analysis doesn’t include any verified external data on the companies’ actual jobs, but this pattern is consistent with companies renegotiating their incentive contracts, often also agreeing to smaller grant awards, in order to avoid </w:t>
      </w:r>
      <w:proofErr w:type="spellStart"/>
      <w:r w:rsidRPr="0F1001BF">
        <w:rPr>
          <w:rFonts w:ascii="Garamond" w:hAnsi="Garamond"/>
        </w:rPr>
        <w:t>clawbacks</w:t>
      </w:r>
      <w:proofErr w:type="spellEnd"/>
      <w:r w:rsidRPr="0F1001BF">
        <w:rPr>
          <w:rFonts w:ascii="Garamond" w:hAnsi="Garamond"/>
        </w:rPr>
        <w:t xml:space="preserve">. We also found other kinds of application changes, such as how jobs are defined, and how much of a penalty a company will be obligated to pay in the event of non-compliance with the award.   </w:t>
      </w:r>
    </w:p>
    <w:p w14:paraId="796623F5" w14:textId="00AF9482" w:rsidR="008D3A57" w:rsidRDefault="00990FED" w:rsidP="008D3A57">
      <w:pPr>
        <w:spacing w:line="480" w:lineRule="auto"/>
        <w:ind w:firstLine="720"/>
        <w:rPr>
          <w:rFonts w:ascii="Garamond" w:hAnsi="Garamond"/>
        </w:rPr>
      </w:pPr>
      <w:r>
        <w:rPr>
          <w:rFonts w:ascii="Garamond" w:hAnsi="Garamond"/>
        </w:rPr>
        <w:t xml:space="preserve">We are careful to note that these amendments, although in some cases </w:t>
      </w:r>
      <w:r w:rsidR="009E74D9">
        <w:rPr>
          <w:rFonts w:ascii="Garamond" w:hAnsi="Garamond"/>
        </w:rPr>
        <w:t xml:space="preserve">are </w:t>
      </w:r>
      <w:r>
        <w:rPr>
          <w:rFonts w:ascii="Garamond" w:hAnsi="Garamond"/>
        </w:rPr>
        <w:t xml:space="preserve">particularly egregious, aren’t uncommon across states. In two states that make their contracts awards public, California and Michigan, we also observe the use of amendments. We suspect that the use of amendments is widespread, but without a state by state public records requests, we don’t know how representative Texas is relative to other states. </w:t>
      </w:r>
    </w:p>
    <w:p w14:paraId="09D3F3D1" w14:textId="75EC5CDF" w:rsidR="00763284" w:rsidRPr="006F3493" w:rsidRDefault="00763284" w:rsidP="00D25814">
      <w:pPr>
        <w:spacing w:line="480" w:lineRule="auto"/>
        <w:ind w:firstLine="720"/>
        <w:rPr>
          <w:rFonts w:ascii="Garamond" w:hAnsi="Garamond"/>
        </w:rPr>
      </w:pPr>
      <w:r w:rsidRPr="006F3493">
        <w:rPr>
          <w:rFonts w:ascii="Garamond" w:hAnsi="Garamond"/>
        </w:rPr>
        <w:t xml:space="preserve">Our results also speak </w:t>
      </w:r>
      <w:r w:rsidR="0083429F">
        <w:rPr>
          <w:rFonts w:ascii="Garamond" w:hAnsi="Garamond"/>
        </w:rPr>
        <w:t xml:space="preserve">to </w:t>
      </w:r>
      <w:r w:rsidRPr="006F3493">
        <w:rPr>
          <w:rFonts w:ascii="Garamond" w:hAnsi="Garamond"/>
        </w:rPr>
        <w:t xml:space="preserve">academic literature on the implications of transparency for firms. </w:t>
      </w:r>
      <w:r w:rsidR="000410A4" w:rsidRPr="006F3493">
        <w:rPr>
          <w:rFonts w:ascii="Garamond" w:hAnsi="Garamond"/>
        </w:rPr>
        <w:t>Although our study focuses on a single incentive program, the firms involved in this study</w:t>
      </w:r>
      <w:r w:rsidR="00D81608">
        <w:rPr>
          <w:rFonts w:ascii="Garamond" w:hAnsi="Garamond"/>
        </w:rPr>
        <w:t xml:space="preserve"> are large, often multinational </w:t>
      </w:r>
      <w:r w:rsidR="000410A4" w:rsidRPr="006F3493">
        <w:rPr>
          <w:rFonts w:ascii="Garamond" w:hAnsi="Garamond"/>
        </w:rPr>
        <w:t xml:space="preserve">firms with the ability to locate across the country. </w:t>
      </w:r>
      <w:r w:rsidRPr="006F3493">
        <w:rPr>
          <w:rFonts w:ascii="Garamond" w:hAnsi="Garamond"/>
        </w:rPr>
        <w:t xml:space="preserve">Our study suggests that </w:t>
      </w:r>
      <w:r w:rsidRPr="006F3493">
        <w:rPr>
          <w:rFonts w:ascii="Garamond" w:hAnsi="Garamond"/>
        </w:rPr>
        <w:lastRenderedPageBreak/>
        <w:t>although some firms renegot</w:t>
      </w:r>
      <w:r w:rsidR="005A0007" w:rsidRPr="006F3493">
        <w:rPr>
          <w:rFonts w:ascii="Garamond" w:hAnsi="Garamond"/>
        </w:rPr>
        <w:t>iat</w:t>
      </w:r>
      <w:r w:rsidRPr="006F3493">
        <w:rPr>
          <w:rFonts w:ascii="Garamond" w:hAnsi="Garamond"/>
        </w:rPr>
        <w:t xml:space="preserve">ed their contracts to limit the costs of the </w:t>
      </w:r>
      <w:proofErr w:type="spellStart"/>
      <w:r w:rsidRPr="006F3493">
        <w:rPr>
          <w:rFonts w:ascii="Garamond" w:hAnsi="Garamond"/>
        </w:rPr>
        <w:t>clawback</w:t>
      </w:r>
      <w:proofErr w:type="spellEnd"/>
      <w:r w:rsidRPr="006F3493">
        <w:rPr>
          <w:rFonts w:ascii="Garamond" w:hAnsi="Garamond"/>
        </w:rPr>
        <w:t xml:space="preserve">, many of these amendments </w:t>
      </w:r>
      <w:r w:rsidR="00034783">
        <w:rPr>
          <w:rFonts w:ascii="Garamond" w:hAnsi="Garamond"/>
        </w:rPr>
        <w:t>were</w:t>
      </w:r>
      <w:r w:rsidRPr="006F3493">
        <w:rPr>
          <w:rFonts w:ascii="Garamond" w:hAnsi="Garamond"/>
        </w:rPr>
        <w:t xml:space="preserve"> targeted </w:t>
      </w:r>
      <w:r w:rsidR="00034783">
        <w:rPr>
          <w:rFonts w:ascii="Garamond" w:hAnsi="Garamond"/>
        </w:rPr>
        <w:t>to avoid</w:t>
      </w:r>
      <w:r w:rsidRPr="006F3493">
        <w:rPr>
          <w:rFonts w:ascii="Garamond" w:hAnsi="Garamond"/>
        </w:rPr>
        <w:t xml:space="preserve"> a public</w:t>
      </w:r>
      <w:r w:rsidR="0083429F">
        <w:rPr>
          <w:rFonts w:ascii="Garamond" w:hAnsi="Garamond"/>
        </w:rPr>
        <w:t>ly-disclosed</w:t>
      </w:r>
      <w:r w:rsidRPr="006F3493">
        <w:rPr>
          <w:rFonts w:ascii="Garamond" w:hAnsi="Garamond"/>
        </w:rPr>
        <w:t xml:space="preserve"> </w:t>
      </w:r>
      <w:proofErr w:type="spellStart"/>
      <w:r w:rsidRPr="006F3493">
        <w:rPr>
          <w:rFonts w:ascii="Garamond" w:hAnsi="Garamond"/>
        </w:rPr>
        <w:t>clawback</w:t>
      </w:r>
      <w:proofErr w:type="spellEnd"/>
      <w:r w:rsidRPr="006F3493">
        <w:rPr>
          <w:rFonts w:ascii="Garamond" w:hAnsi="Garamond"/>
        </w:rPr>
        <w:t>,</w:t>
      </w:r>
      <w:r w:rsidR="00D81608">
        <w:rPr>
          <w:rFonts w:ascii="Garamond" w:hAnsi="Garamond"/>
        </w:rPr>
        <w:t xml:space="preserve"> </w:t>
      </w:r>
      <w:r w:rsidR="0083429F">
        <w:rPr>
          <w:rFonts w:ascii="Garamond" w:hAnsi="Garamond"/>
        </w:rPr>
        <w:t>even if that mean</w:t>
      </w:r>
      <w:r w:rsidR="00034783">
        <w:rPr>
          <w:rFonts w:ascii="Garamond" w:hAnsi="Garamond"/>
        </w:rPr>
        <w:t>t</w:t>
      </w:r>
      <w:r w:rsidR="0083429F">
        <w:rPr>
          <w:rFonts w:ascii="Garamond" w:hAnsi="Garamond"/>
        </w:rPr>
        <w:t xml:space="preserve"> </w:t>
      </w:r>
      <w:r w:rsidRPr="006F3493">
        <w:rPr>
          <w:rFonts w:ascii="Garamond" w:hAnsi="Garamond"/>
        </w:rPr>
        <w:t>accept</w:t>
      </w:r>
      <w:r w:rsidR="0083429F">
        <w:rPr>
          <w:rFonts w:ascii="Garamond" w:hAnsi="Garamond"/>
        </w:rPr>
        <w:t>ing</w:t>
      </w:r>
      <w:r w:rsidRPr="006F3493">
        <w:rPr>
          <w:rFonts w:ascii="Garamond" w:hAnsi="Garamond"/>
        </w:rPr>
        <w:t xml:space="preserve"> a </w:t>
      </w:r>
      <w:r w:rsidR="0083429F">
        <w:rPr>
          <w:rFonts w:ascii="Garamond" w:hAnsi="Garamond"/>
        </w:rPr>
        <w:t xml:space="preserve">smaller </w:t>
      </w:r>
      <w:r w:rsidRPr="006F3493">
        <w:rPr>
          <w:rFonts w:ascii="Garamond" w:hAnsi="Garamond"/>
        </w:rPr>
        <w:t>incentive award. This suggest</w:t>
      </w:r>
      <w:r w:rsidR="0083429F">
        <w:rPr>
          <w:rFonts w:ascii="Garamond" w:hAnsi="Garamond"/>
        </w:rPr>
        <w:t>s</w:t>
      </w:r>
      <w:r w:rsidRPr="006F3493">
        <w:rPr>
          <w:rFonts w:ascii="Garamond" w:hAnsi="Garamond"/>
        </w:rPr>
        <w:t xml:space="preserve"> that the public stigma of being identified as being non-complaint with an incentive award is a motivating factor in renegotiati</w:t>
      </w:r>
      <w:r w:rsidR="00D81608">
        <w:rPr>
          <w:rFonts w:ascii="Garamond" w:hAnsi="Garamond"/>
        </w:rPr>
        <w:t>on</w:t>
      </w:r>
      <w:r w:rsidRPr="006F3493">
        <w:rPr>
          <w:rFonts w:ascii="Garamond" w:hAnsi="Garamond"/>
        </w:rPr>
        <w:t xml:space="preserve"> as well as the motivation for challenging the transparency measures. </w:t>
      </w:r>
      <w:r w:rsidR="000410A4" w:rsidRPr="006F3493">
        <w:rPr>
          <w:rFonts w:ascii="Garamond" w:hAnsi="Garamond"/>
        </w:rPr>
        <w:t>We</w:t>
      </w:r>
      <w:r w:rsidR="008A5D41">
        <w:rPr>
          <w:rFonts w:ascii="Garamond" w:hAnsi="Garamond"/>
        </w:rPr>
        <w:t xml:space="preserve"> suspect</w:t>
      </w:r>
      <w:r w:rsidR="000410A4" w:rsidRPr="006F3493">
        <w:rPr>
          <w:rFonts w:ascii="Garamond" w:hAnsi="Garamond"/>
        </w:rPr>
        <w:t xml:space="preserve"> that </w:t>
      </w:r>
      <w:r w:rsidR="00D81608">
        <w:rPr>
          <w:rFonts w:ascii="Garamond" w:hAnsi="Garamond"/>
        </w:rPr>
        <w:t xml:space="preserve">these </w:t>
      </w:r>
      <w:r w:rsidR="000410A4" w:rsidRPr="006F3493">
        <w:rPr>
          <w:rFonts w:ascii="Garamond" w:hAnsi="Garamond"/>
        </w:rPr>
        <w:t>preferences fo</w:t>
      </w:r>
      <w:r w:rsidR="00090D7D" w:rsidRPr="006F3493">
        <w:rPr>
          <w:rFonts w:ascii="Garamond" w:hAnsi="Garamond"/>
        </w:rPr>
        <w:t>r avoiding public non-compliance</w:t>
      </w:r>
      <w:r w:rsidR="000410A4" w:rsidRPr="006F3493">
        <w:rPr>
          <w:rFonts w:ascii="Garamond" w:hAnsi="Garamond"/>
        </w:rPr>
        <w:t xml:space="preserve"> with awards is generalizable across states.</w:t>
      </w:r>
    </w:p>
    <w:p w14:paraId="27F643F5" w14:textId="393CCC00" w:rsidR="00D25814" w:rsidRPr="006F3493" w:rsidRDefault="000410A4" w:rsidP="005A0007">
      <w:pPr>
        <w:spacing w:line="480" w:lineRule="auto"/>
        <w:ind w:firstLine="720"/>
        <w:rPr>
          <w:rFonts w:ascii="Garamond" w:hAnsi="Garamond"/>
        </w:rPr>
      </w:pPr>
      <w:r w:rsidRPr="006F3493">
        <w:rPr>
          <w:rFonts w:ascii="Garamond" w:hAnsi="Garamond"/>
        </w:rPr>
        <w:t>Our</w:t>
      </w:r>
      <w:r w:rsidR="00763284" w:rsidRPr="006F3493">
        <w:rPr>
          <w:rFonts w:ascii="Garamond" w:hAnsi="Garamond"/>
        </w:rPr>
        <w:t xml:space="preserve"> results are troubling for what has been seen as best practices in economic development. </w:t>
      </w:r>
      <w:proofErr w:type="spellStart"/>
      <w:r w:rsidR="00763284" w:rsidRPr="006F3493">
        <w:rPr>
          <w:rFonts w:ascii="Garamond" w:hAnsi="Garamond"/>
        </w:rPr>
        <w:t>Cla</w:t>
      </w:r>
      <w:r w:rsidR="00FE3BDF">
        <w:rPr>
          <w:rFonts w:ascii="Garamond" w:hAnsi="Garamond"/>
        </w:rPr>
        <w:t>wbacks</w:t>
      </w:r>
      <w:proofErr w:type="spellEnd"/>
      <w:r w:rsidR="00FE3BDF">
        <w:rPr>
          <w:rFonts w:ascii="Garamond" w:hAnsi="Garamond"/>
        </w:rPr>
        <w:t xml:space="preserve"> </w:t>
      </w:r>
      <w:r w:rsidR="00763284" w:rsidRPr="006F3493">
        <w:rPr>
          <w:rFonts w:ascii="Garamond" w:hAnsi="Garamond"/>
        </w:rPr>
        <w:t>provisions</w:t>
      </w:r>
      <w:r w:rsidRPr="006F3493">
        <w:rPr>
          <w:rFonts w:ascii="Garamond" w:hAnsi="Garamond"/>
        </w:rPr>
        <w:t xml:space="preserve"> and transparency </w:t>
      </w:r>
      <w:r w:rsidR="00763284" w:rsidRPr="006F3493">
        <w:rPr>
          <w:rFonts w:ascii="Garamond" w:hAnsi="Garamond"/>
        </w:rPr>
        <w:t xml:space="preserve">are </w:t>
      </w:r>
      <w:r w:rsidR="002C3716">
        <w:rPr>
          <w:rFonts w:ascii="Garamond" w:hAnsi="Garamond"/>
        </w:rPr>
        <w:t xml:space="preserve">considered fundamental safeguards </w:t>
      </w:r>
      <w:r w:rsidR="00763284" w:rsidRPr="006F3493">
        <w:rPr>
          <w:rFonts w:ascii="Garamond" w:hAnsi="Garamond"/>
        </w:rPr>
        <w:t>for assuring that taxpayers are protected and that companies are held to standards in terms of job creation and wages</w:t>
      </w:r>
      <w:r w:rsidR="00881B3D">
        <w:rPr>
          <w:rFonts w:ascii="Garamond" w:hAnsi="Garamond"/>
        </w:rPr>
        <w:t>, although there is considerable variation in the implementation of these standards</w:t>
      </w:r>
      <w:r w:rsidR="00763284" w:rsidRPr="006F3493">
        <w:rPr>
          <w:rFonts w:ascii="Garamond" w:hAnsi="Garamond"/>
        </w:rPr>
        <w:t>.</w:t>
      </w:r>
      <w:r w:rsidR="00881B3D">
        <w:rPr>
          <w:rStyle w:val="FootnoteReference"/>
          <w:rFonts w:ascii="Garamond" w:hAnsi="Garamond"/>
        </w:rPr>
        <w:footnoteReference w:id="2"/>
      </w:r>
      <w:r w:rsidR="00763284" w:rsidRPr="006F3493">
        <w:rPr>
          <w:rFonts w:ascii="Garamond" w:hAnsi="Garamond"/>
        </w:rPr>
        <w:t xml:space="preserve"> </w:t>
      </w:r>
      <w:r w:rsidR="00223DF9">
        <w:rPr>
          <w:rFonts w:ascii="Garamond" w:hAnsi="Garamond"/>
        </w:rPr>
        <w:t xml:space="preserve">As noted by </w:t>
      </w:r>
      <w:proofErr w:type="spellStart"/>
      <w:r w:rsidR="00223DF9" w:rsidRPr="00223DF9">
        <w:rPr>
          <w:rFonts w:ascii="Garamond" w:hAnsi="Garamond"/>
          <w:bCs/>
        </w:rPr>
        <w:t>Mattera</w:t>
      </w:r>
      <w:proofErr w:type="spellEnd"/>
      <w:r w:rsidR="00223DF9" w:rsidRPr="006F3493">
        <w:rPr>
          <w:rFonts w:ascii="Garamond" w:hAnsi="Garamond"/>
        </w:rPr>
        <w:t xml:space="preserve"> </w:t>
      </w:r>
      <w:r w:rsidR="00223DF9">
        <w:rPr>
          <w:rFonts w:ascii="Garamond" w:hAnsi="Garamond"/>
        </w:rPr>
        <w:t xml:space="preserve">et al (2012) in their landmark study of </w:t>
      </w:r>
      <w:proofErr w:type="spellStart"/>
      <w:r w:rsidR="00223DF9">
        <w:rPr>
          <w:rFonts w:ascii="Garamond" w:hAnsi="Garamond"/>
        </w:rPr>
        <w:t>cla</w:t>
      </w:r>
      <w:r w:rsidR="00FE3BDF">
        <w:rPr>
          <w:rFonts w:ascii="Garamond" w:hAnsi="Garamond"/>
        </w:rPr>
        <w:t>wbacks</w:t>
      </w:r>
      <w:proofErr w:type="spellEnd"/>
      <w:r w:rsidR="00FE3BDF">
        <w:rPr>
          <w:rFonts w:ascii="Garamond" w:hAnsi="Garamond"/>
        </w:rPr>
        <w:t xml:space="preserve"> </w:t>
      </w:r>
      <w:r w:rsidR="00223DF9">
        <w:rPr>
          <w:rFonts w:ascii="Garamond" w:hAnsi="Garamond"/>
        </w:rPr>
        <w:t>provisions, many state</w:t>
      </w:r>
      <w:r w:rsidR="002C3716">
        <w:rPr>
          <w:rFonts w:ascii="Garamond" w:hAnsi="Garamond"/>
        </w:rPr>
        <w:t>s</w:t>
      </w:r>
      <w:r w:rsidR="00223DF9">
        <w:rPr>
          <w:rFonts w:ascii="Garamond" w:hAnsi="Garamond"/>
        </w:rPr>
        <w:t xml:space="preserve"> fail to publicly disclose </w:t>
      </w:r>
      <w:proofErr w:type="spellStart"/>
      <w:r w:rsidR="00223DF9">
        <w:rPr>
          <w:rFonts w:ascii="Garamond" w:hAnsi="Garamond"/>
        </w:rPr>
        <w:t>claw</w:t>
      </w:r>
      <w:r w:rsidR="00FE3BDF">
        <w:rPr>
          <w:rFonts w:ascii="Garamond" w:hAnsi="Garamond"/>
        </w:rPr>
        <w:t>back</w:t>
      </w:r>
      <w:r w:rsidR="00F25C34">
        <w:rPr>
          <w:rFonts w:ascii="Garamond" w:hAnsi="Garamond"/>
        </w:rPr>
        <w:t>s</w:t>
      </w:r>
      <w:proofErr w:type="spellEnd"/>
      <w:r w:rsidR="00223DF9">
        <w:rPr>
          <w:rFonts w:ascii="Garamond" w:hAnsi="Garamond"/>
        </w:rPr>
        <w:t xml:space="preserve"> and many state</w:t>
      </w:r>
      <w:r w:rsidR="002C3716">
        <w:rPr>
          <w:rFonts w:ascii="Garamond" w:hAnsi="Garamond"/>
        </w:rPr>
        <w:t>s</w:t>
      </w:r>
      <w:r w:rsidR="00223DF9">
        <w:rPr>
          <w:rFonts w:ascii="Garamond" w:hAnsi="Garamond"/>
        </w:rPr>
        <w:t xml:space="preserve"> fail to properly enforce </w:t>
      </w:r>
      <w:r w:rsidR="002C3716">
        <w:rPr>
          <w:rFonts w:ascii="Garamond" w:hAnsi="Garamond"/>
        </w:rPr>
        <w:t xml:space="preserve">facially sound </w:t>
      </w:r>
      <w:r w:rsidR="00223DF9">
        <w:rPr>
          <w:rFonts w:ascii="Garamond" w:hAnsi="Garamond"/>
        </w:rPr>
        <w:t>provisions. O</w:t>
      </w:r>
      <w:r w:rsidR="00763284" w:rsidRPr="006F3493">
        <w:rPr>
          <w:rFonts w:ascii="Garamond" w:hAnsi="Garamond"/>
        </w:rPr>
        <w:t xml:space="preserve">ur results suggest </w:t>
      </w:r>
      <w:r w:rsidR="00223DF9">
        <w:rPr>
          <w:rFonts w:ascii="Garamond" w:hAnsi="Garamond"/>
        </w:rPr>
        <w:t>an additional concern. C</w:t>
      </w:r>
      <w:r w:rsidR="00763284" w:rsidRPr="006F3493">
        <w:rPr>
          <w:rFonts w:ascii="Garamond" w:hAnsi="Garamond"/>
        </w:rPr>
        <w:t xml:space="preserve">ompanies can not only avoid </w:t>
      </w:r>
      <w:proofErr w:type="spellStart"/>
      <w:r w:rsidR="00763284" w:rsidRPr="006F3493">
        <w:rPr>
          <w:rFonts w:ascii="Garamond" w:hAnsi="Garamond"/>
        </w:rPr>
        <w:t>claw</w:t>
      </w:r>
      <w:r w:rsidR="00FE3BDF">
        <w:rPr>
          <w:rFonts w:ascii="Garamond" w:hAnsi="Garamond"/>
        </w:rPr>
        <w:t>backs</w:t>
      </w:r>
      <w:proofErr w:type="spellEnd"/>
      <w:r w:rsidR="00223DF9">
        <w:rPr>
          <w:rFonts w:ascii="Garamond" w:hAnsi="Garamond"/>
        </w:rPr>
        <w:t xml:space="preserve"> through private renegot</w:t>
      </w:r>
      <w:r w:rsidR="002C3716">
        <w:rPr>
          <w:rFonts w:ascii="Garamond" w:hAnsi="Garamond"/>
        </w:rPr>
        <w:t>ia</w:t>
      </w:r>
      <w:r w:rsidR="00223DF9">
        <w:rPr>
          <w:rFonts w:ascii="Garamond" w:hAnsi="Garamond"/>
        </w:rPr>
        <w:t>t</w:t>
      </w:r>
      <w:r w:rsidR="003B519D">
        <w:rPr>
          <w:rFonts w:ascii="Garamond" w:hAnsi="Garamond"/>
        </w:rPr>
        <w:t>i</w:t>
      </w:r>
      <w:r w:rsidR="00223DF9">
        <w:rPr>
          <w:rFonts w:ascii="Garamond" w:hAnsi="Garamond"/>
        </w:rPr>
        <w:t>ons</w:t>
      </w:r>
      <w:r w:rsidR="00763284" w:rsidRPr="006F3493">
        <w:rPr>
          <w:rFonts w:ascii="Garamond" w:hAnsi="Garamond"/>
        </w:rPr>
        <w:t xml:space="preserve">, they can </w:t>
      </w:r>
      <w:r w:rsidR="002C3716">
        <w:rPr>
          <w:rFonts w:ascii="Garamond" w:hAnsi="Garamond"/>
        </w:rPr>
        <w:t xml:space="preserve">also </w:t>
      </w:r>
      <w:r w:rsidR="00763284" w:rsidRPr="006F3493">
        <w:rPr>
          <w:rFonts w:ascii="Garamond" w:hAnsi="Garamond"/>
        </w:rPr>
        <w:t xml:space="preserve">use </w:t>
      </w:r>
      <w:r w:rsidR="002C3716">
        <w:rPr>
          <w:rFonts w:ascii="Garamond" w:hAnsi="Garamond"/>
        </w:rPr>
        <w:t xml:space="preserve">open records appeals </w:t>
      </w:r>
      <w:r w:rsidR="00763284" w:rsidRPr="006F3493">
        <w:rPr>
          <w:rFonts w:ascii="Garamond" w:hAnsi="Garamond"/>
        </w:rPr>
        <w:t>to limit the transparency of these programs.</w:t>
      </w:r>
      <w:r w:rsidRPr="006F3493">
        <w:rPr>
          <w:rFonts w:ascii="Garamond" w:hAnsi="Garamond"/>
        </w:rPr>
        <w:t xml:space="preserve"> </w:t>
      </w:r>
    </w:p>
    <w:p w14:paraId="2AD68EDD" w14:textId="790713F3" w:rsidR="00BF7A30" w:rsidRPr="009F5F37" w:rsidRDefault="009A3FF6" w:rsidP="009F5F37">
      <w:pPr>
        <w:pStyle w:val="ListParagraph"/>
        <w:numPr>
          <w:ilvl w:val="0"/>
          <w:numId w:val="2"/>
        </w:numPr>
        <w:spacing w:line="480" w:lineRule="auto"/>
        <w:rPr>
          <w:rFonts w:ascii="Garamond" w:hAnsi="Garamond"/>
          <w:b/>
        </w:rPr>
      </w:pPr>
      <w:r w:rsidRPr="009F5F37">
        <w:rPr>
          <w:rFonts w:ascii="Garamond" w:hAnsi="Garamond"/>
          <w:b/>
        </w:rPr>
        <w:t xml:space="preserve">Economic Development Programs and </w:t>
      </w:r>
      <w:r w:rsidR="00990FED" w:rsidRPr="009F5F37">
        <w:rPr>
          <w:rFonts w:ascii="Garamond" w:hAnsi="Garamond"/>
          <w:b/>
        </w:rPr>
        <w:t>Firm Preferences on Transparency</w:t>
      </w:r>
    </w:p>
    <w:p w14:paraId="09FED79A" w14:textId="3CD1B9FA" w:rsidR="009A3FF6" w:rsidRPr="00FD1025" w:rsidRDefault="009A3FF6" w:rsidP="00B773C1">
      <w:pPr>
        <w:spacing w:line="480" w:lineRule="auto"/>
        <w:ind w:firstLine="720"/>
        <w:rPr>
          <w:rFonts w:ascii="Garamond" w:hAnsi="Garamond"/>
        </w:rPr>
      </w:pPr>
      <w:r>
        <w:rPr>
          <w:rFonts w:ascii="Garamond" w:hAnsi="Garamond"/>
        </w:rPr>
        <w:t xml:space="preserve">Countries, states and cities around the world use specialized policies to attract investment. </w:t>
      </w:r>
      <w:r w:rsidRPr="00FD1025">
        <w:rPr>
          <w:rFonts w:ascii="Garamond" w:hAnsi="Garamond"/>
        </w:rPr>
        <w:t xml:space="preserve">This includes the use of investment incentives which can be in the form of tax holidays, tax abatements, cash grants, subsidized loans or infrastructure for a firm. The drivers </w:t>
      </w:r>
      <w:r w:rsidR="00F25C34">
        <w:rPr>
          <w:rFonts w:ascii="Garamond" w:hAnsi="Garamond"/>
        </w:rPr>
        <w:t>for</w:t>
      </w:r>
      <w:r w:rsidRPr="00FD1025">
        <w:rPr>
          <w:rFonts w:ascii="Garamond" w:hAnsi="Garamond"/>
        </w:rPr>
        <w:t xml:space="preserve"> the use of these programs are multifaceted. Proponents</w:t>
      </w:r>
      <w:r w:rsidR="00B773C1" w:rsidRPr="00FD1025">
        <w:rPr>
          <w:rFonts w:ascii="Garamond" w:hAnsi="Garamond"/>
        </w:rPr>
        <w:t xml:space="preserve"> of these policies argue</w:t>
      </w:r>
      <w:r w:rsidR="003E27C3" w:rsidRPr="00FD1025">
        <w:rPr>
          <w:rFonts w:ascii="Garamond" w:hAnsi="Garamond"/>
        </w:rPr>
        <w:t xml:space="preserve"> that individual incentives can lead to positive economic development spillovers that justify their use, although much of the academic literature is skeptical of this position</w:t>
      </w:r>
      <w:r w:rsidR="00B773C1" w:rsidRPr="00FD1025">
        <w:rPr>
          <w:rFonts w:ascii="Garamond" w:hAnsi="Garamond"/>
        </w:rPr>
        <w:t>.</w:t>
      </w:r>
      <w:r w:rsidR="003E27C3" w:rsidRPr="00FD1025">
        <w:rPr>
          <w:rStyle w:val="FootnoteReference"/>
          <w:rFonts w:ascii="Garamond" w:hAnsi="Garamond"/>
        </w:rPr>
        <w:footnoteReference w:id="3"/>
      </w:r>
      <w:r w:rsidR="00B773C1" w:rsidRPr="00FD1025">
        <w:rPr>
          <w:rFonts w:ascii="Garamond" w:hAnsi="Garamond"/>
        </w:rPr>
        <w:t xml:space="preserve">  Others, such as L</w:t>
      </w:r>
      <w:r w:rsidRPr="00FD1025">
        <w:rPr>
          <w:rFonts w:ascii="Garamond" w:hAnsi="Garamond"/>
        </w:rPr>
        <w:t xml:space="preserve">i (2006) argue that governments </w:t>
      </w:r>
      <w:r w:rsidRPr="00FD1025">
        <w:rPr>
          <w:rFonts w:ascii="Garamond" w:hAnsi="Garamond"/>
        </w:rPr>
        <w:lastRenderedPageBreak/>
        <w:t>can use these policies to overcome barriers such as the weak rule of law</w:t>
      </w:r>
      <w:r w:rsidR="003E27C3" w:rsidRPr="00FD1025">
        <w:rPr>
          <w:rFonts w:ascii="Garamond" w:hAnsi="Garamond"/>
        </w:rPr>
        <w:t xml:space="preserve"> as</w:t>
      </w:r>
      <w:r w:rsidR="00E9598E">
        <w:rPr>
          <w:rFonts w:ascii="Garamond" w:hAnsi="Garamond"/>
        </w:rPr>
        <w:t xml:space="preserve"> a</w:t>
      </w:r>
      <w:r w:rsidR="003E27C3" w:rsidRPr="00FD1025">
        <w:rPr>
          <w:rFonts w:ascii="Garamond" w:hAnsi="Garamond"/>
        </w:rPr>
        <w:t xml:space="preserve"> means of compensating firms for these other barriers</w:t>
      </w:r>
      <w:r w:rsidR="00B773C1" w:rsidRPr="00FD1025">
        <w:rPr>
          <w:rFonts w:ascii="Garamond" w:hAnsi="Garamond"/>
        </w:rPr>
        <w:t>.</w:t>
      </w:r>
      <w:r w:rsidRPr="00FD1025">
        <w:rPr>
          <w:rFonts w:ascii="Garamond" w:hAnsi="Garamond"/>
        </w:rPr>
        <w:t xml:space="preserve"> </w:t>
      </w:r>
      <w:r w:rsidR="0081751A">
        <w:rPr>
          <w:rFonts w:ascii="Garamond" w:hAnsi="Garamond"/>
        </w:rPr>
        <w:t xml:space="preserve">Rickard (2018) argues that electoral </w:t>
      </w:r>
      <w:r w:rsidR="00DE239A">
        <w:rPr>
          <w:rFonts w:ascii="Garamond" w:hAnsi="Garamond"/>
        </w:rPr>
        <w:t xml:space="preserve">geography shapes these decisions to provide private benefits to individual firms. Jensen (2018) shows that program design can influence the overuse of incentives, even when there is considerable transparency in the program. </w:t>
      </w:r>
      <w:r w:rsidR="00C01447" w:rsidRPr="00FD1025">
        <w:rPr>
          <w:rFonts w:ascii="Garamond" w:hAnsi="Garamond"/>
        </w:rPr>
        <w:t xml:space="preserve">Jensen and </w:t>
      </w:r>
      <w:proofErr w:type="spellStart"/>
      <w:r w:rsidR="00C01447" w:rsidRPr="00FD1025">
        <w:rPr>
          <w:rFonts w:ascii="Garamond" w:hAnsi="Garamond"/>
        </w:rPr>
        <w:t>Malesky</w:t>
      </w:r>
      <w:proofErr w:type="spellEnd"/>
      <w:r w:rsidR="00C01447" w:rsidRPr="00FD1025">
        <w:rPr>
          <w:rFonts w:ascii="Garamond" w:hAnsi="Garamond"/>
        </w:rPr>
        <w:t xml:space="preserve"> (2018) argue that the main motivation for the overuse of these programs is for government officials to claim credit for firms that locate in their districts.</w:t>
      </w:r>
      <w:r w:rsidR="0089169E">
        <w:rPr>
          <w:rStyle w:val="FootnoteReference"/>
          <w:rFonts w:ascii="Garamond" w:hAnsi="Garamond"/>
        </w:rPr>
        <w:footnoteReference w:id="4"/>
      </w:r>
    </w:p>
    <w:p w14:paraId="18E04AFF" w14:textId="73C3333A" w:rsidR="009B1F1D" w:rsidRPr="003E27C3" w:rsidRDefault="003E27C3" w:rsidP="003E27C3">
      <w:pPr>
        <w:spacing w:line="480" w:lineRule="auto"/>
        <w:ind w:firstLine="720"/>
        <w:rPr>
          <w:rFonts w:ascii="Garamond" w:hAnsi="Garamond"/>
          <w:highlight w:val="yellow"/>
        </w:rPr>
      </w:pPr>
      <w:r w:rsidRPr="00FD1025">
        <w:rPr>
          <w:rFonts w:ascii="Garamond" w:hAnsi="Garamond"/>
        </w:rPr>
        <w:t>Despite the considerable attention of the impact of incentives</w:t>
      </w:r>
      <w:r w:rsidR="00FD1025" w:rsidRPr="00FD1025">
        <w:rPr>
          <w:rFonts w:ascii="Garamond" w:hAnsi="Garamond"/>
        </w:rPr>
        <w:t xml:space="preserve"> but also the potential for rent seeking</w:t>
      </w:r>
      <w:r w:rsidRPr="00FD1025">
        <w:rPr>
          <w:rFonts w:ascii="Garamond" w:hAnsi="Garamond"/>
        </w:rPr>
        <w:t>, surprisingly little ha</w:t>
      </w:r>
      <w:r w:rsidR="00E9598E">
        <w:rPr>
          <w:rFonts w:ascii="Garamond" w:hAnsi="Garamond"/>
        </w:rPr>
        <w:t>s</w:t>
      </w:r>
      <w:r w:rsidRPr="00FD1025">
        <w:rPr>
          <w:rFonts w:ascii="Garamond" w:hAnsi="Garamond"/>
        </w:rPr>
        <w:t xml:space="preserve"> been written on the role of transparency in economic development. </w:t>
      </w:r>
      <w:r w:rsidR="00D81608" w:rsidRPr="00FD1025">
        <w:rPr>
          <w:rFonts w:ascii="Garamond" w:hAnsi="Garamond"/>
        </w:rPr>
        <w:t>Although the empirical evidence has been mixed, i</w:t>
      </w:r>
      <w:r w:rsidR="00BF7A30" w:rsidRPr="00FD1025">
        <w:rPr>
          <w:rFonts w:ascii="Garamond" w:hAnsi="Garamond"/>
        </w:rPr>
        <w:t xml:space="preserve">ncreasing the transparency of the policy process has been </w:t>
      </w:r>
      <w:r w:rsidR="005A0007" w:rsidRPr="00FD1025">
        <w:rPr>
          <w:rFonts w:ascii="Garamond" w:hAnsi="Garamond"/>
        </w:rPr>
        <w:t>heralded</w:t>
      </w:r>
      <w:r w:rsidR="00BF7A30" w:rsidRPr="00FD1025">
        <w:rPr>
          <w:rFonts w:ascii="Garamond" w:hAnsi="Garamond"/>
        </w:rPr>
        <w:t xml:space="preserve"> as one of the keys to reduc</w:t>
      </w:r>
      <w:r w:rsidR="005A0007" w:rsidRPr="00FD1025">
        <w:rPr>
          <w:rFonts w:ascii="Garamond" w:hAnsi="Garamond"/>
        </w:rPr>
        <w:t>i</w:t>
      </w:r>
      <w:r w:rsidR="00BF7A30" w:rsidRPr="00FD1025">
        <w:rPr>
          <w:rFonts w:ascii="Garamond" w:hAnsi="Garamond"/>
        </w:rPr>
        <w:t>ng government malfe</w:t>
      </w:r>
      <w:r w:rsidR="005B7C7A" w:rsidRPr="00FD1025">
        <w:rPr>
          <w:rFonts w:ascii="Garamond" w:hAnsi="Garamond"/>
        </w:rPr>
        <w:t>a</w:t>
      </w:r>
      <w:r w:rsidR="00BF7A30" w:rsidRPr="00FD1025">
        <w:rPr>
          <w:rFonts w:ascii="Garamond" w:hAnsi="Garamond"/>
        </w:rPr>
        <w:t>s</w:t>
      </w:r>
      <w:r w:rsidR="005B7C7A" w:rsidRPr="00FD1025">
        <w:rPr>
          <w:rFonts w:ascii="Garamond" w:hAnsi="Garamond"/>
        </w:rPr>
        <w:t>a</w:t>
      </w:r>
      <w:r w:rsidR="00BF7A30" w:rsidRPr="00FD1025">
        <w:rPr>
          <w:rFonts w:ascii="Garamond" w:hAnsi="Garamond"/>
        </w:rPr>
        <w:t>nce and corruption (Rose</w:t>
      </w:r>
      <w:r w:rsidR="00BF7A30" w:rsidRPr="006F3493">
        <w:rPr>
          <w:rFonts w:ascii="Garamond" w:hAnsi="Garamond"/>
        </w:rPr>
        <w:t>-Ackerman 1999</w:t>
      </w:r>
      <w:r w:rsidR="00FD1025">
        <w:rPr>
          <w:rFonts w:ascii="Garamond" w:hAnsi="Garamond"/>
        </w:rPr>
        <w:t>)</w:t>
      </w:r>
      <w:r w:rsidR="00E934BB" w:rsidRPr="006F3493">
        <w:rPr>
          <w:rStyle w:val="FootnoteReference"/>
          <w:rFonts w:ascii="Garamond" w:hAnsi="Garamond"/>
        </w:rPr>
        <w:footnoteReference w:id="5"/>
      </w:r>
      <w:r w:rsidR="002C3716">
        <w:rPr>
          <w:rFonts w:ascii="Garamond" w:hAnsi="Garamond"/>
        </w:rPr>
        <w:t>.</w:t>
      </w:r>
      <w:r w:rsidR="00BF7A30" w:rsidRPr="006F3493">
        <w:rPr>
          <w:rFonts w:ascii="Garamond" w:hAnsi="Garamond"/>
        </w:rPr>
        <w:t xml:space="preserve"> Studies of</w:t>
      </w:r>
      <w:r w:rsidR="00887FBE">
        <w:rPr>
          <w:rFonts w:ascii="Garamond" w:hAnsi="Garamond"/>
        </w:rPr>
        <w:t xml:space="preserve"> </w:t>
      </w:r>
      <w:r w:rsidR="00BF7A30" w:rsidRPr="006F3493">
        <w:rPr>
          <w:rFonts w:ascii="Garamond" w:hAnsi="Garamond"/>
        </w:rPr>
        <w:t>corruption have found that increasing transparency can either decrease (Islam 2006) or increase (</w:t>
      </w:r>
      <w:proofErr w:type="spellStart"/>
      <w:r w:rsidR="009B1F1D" w:rsidRPr="006F3493">
        <w:rPr>
          <w:rFonts w:ascii="Garamond" w:hAnsi="Garamond"/>
        </w:rPr>
        <w:t>Escaleras</w:t>
      </w:r>
      <w:proofErr w:type="spellEnd"/>
      <w:r w:rsidR="009B1F1D" w:rsidRPr="006F3493">
        <w:rPr>
          <w:rFonts w:ascii="Garamond" w:hAnsi="Garamond"/>
        </w:rPr>
        <w:t xml:space="preserve"> et al 2010, </w:t>
      </w:r>
      <w:r w:rsidR="00BF7A30" w:rsidRPr="006F3493">
        <w:rPr>
          <w:rFonts w:ascii="Garamond" w:hAnsi="Garamond"/>
        </w:rPr>
        <w:t xml:space="preserve">Costa 2013) perceived corruption. Cordis and Warren (2014) argue that transparency can deter corruption </w:t>
      </w:r>
      <w:r w:rsidR="00D81608">
        <w:rPr>
          <w:rFonts w:ascii="Garamond" w:hAnsi="Garamond"/>
        </w:rPr>
        <w:t xml:space="preserve">by </w:t>
      </w:r>
      <w:r w:rsidR="00BF7A30" w:rsidRPr="006F3493">
        <w:rPr>
          <w:rFonts w:ascii="Garamond" w:hAnsi="Garamond"/>
        </w:rPr>
        <w:t xml:space="preserve">uncovering </w:t>
      </w:r>
      <w:r w:rsidR="00D81608">
        <w:rPr>
          <w:rFonts w:ascii="Garamond" w:hAnsi="Garamond"/>
        </w:rPr>
        <w:t xml:space="preserve">it, </w:t>
      </w:r>
      <w:r w:rsidR="00BF7A30" w:rsidRPr="006F3493">
        <w:rPr>
          <w:rFonts w:ascii="Garamond" w:hAnsi="Garamond"/>
        </w:rPr>
        <w:t xml:space="preserve">which can have opposing effects on </w:t>
      </w:r>
      <w:r w:rsidR="00D81608">
        <w:rPr>
          <w:rFonts w:ascii="Garamond" w:hAnsi="Garamond"/>
        </w:rPr>
        <w:t xml:space="preserve">the perception of </w:t>
      </w:r>
      <w:r w:rsidR="00BF7A30" w:rsidRPr="006F3493">
        <w:rPr>
          <w:rFonts w:ascii="Garamond" w:hAnsi="Garamond"/>
        </w:rPr>
        <w:t>corruption. Using actual corruption conviction data</w:t>
      </w:r>
      <w:r w:rsidR="00D81608">
        <w:rPr>
          <w:rFonts w:ascii="Garamond" w:hAnsi="Garamond"/>
        </w:rPr>
        <w:t xml:space="preserve">, Cordis and Warren </w:t>
      </w:r>
      <w:r w:rsidR="00BF7A30" w:rsidRPr="006F3493">
        <w:rPr>
          <w:rFonts w:ascii="Garamond" w:hAnsi="Garamond"/>
        </w:rPr>
        <w:t xml:space="preserve">find that strong freedom of information </w:t>
      </w:r>
      <w:r w:rsidR="007B3E7B">
        <w:rPr>
          <w:rFonts w:ascii="Garamond" w:hAnsi="Garamond"/>
        </w:rPr>
        <w:t xml:space="preserve">act (FOIA) </w:t>
      </w:r>
      <w:r w:rsidR="00BF7A30" w:rsidRPr="006F3493">
        <w:rPr>
          <w:rFonts w:ascii="Garamond" w:hAnsi="Garamond"/>
        </w:rPr>
        <w:t>laws in the United States</w:t>
      </w:r>
      <w:r w:rsidR="00D81608">
        <w:rPr>
          <w:rFonts w:ascii="Garamond" w:hAnsi="Garamond"/>
        </w:rPr>
        <w:t xml:space="preserve"> increase the </w:t>
      </w:r>
      <w:r w:rsidR="002C3716">
        <w:rPr>
          <w:rFonts w:ascii="Garamond" w:hAnsi="Garamond"/>
        </w:rPr>
        <w:t xml:space="preserve">likelihood that corruption will be </w:t>
      </w:r>
      <w:r w:rsidR="00BF7A30" w:rsidRPr="006F3493">
        <w:rPr>
          <w:rFonts w:ascii="Garamond" w:hAnsi="Garamond"/>
        </w:rPr>
        <w:t>deter</w:t>
      </w:r>
      <w:r w:rsidR="002C3716">
        <w:rPr>
          <w:rFonts w:ascii="Garamond" w:hAnsi="Garamond"/>
        </w:rPr>
        <w:t>red</w:t>
      </w:r>
      <w:r w:rsidR="00D81608">
        <w:rPr>
          <w:rFonts w:ascii="Garamond" w:hAnsi="Garamond"/>
        </w:rPr>
        <w:t>,</w:t>
      </w:r>
      <w:r w:rsidR="00BF7A30" w:rsidRPr="006F3493">
        <w:rPr>
          <w:rFonts w:ascii="Garamond" w:hAnsi="Garamond"/>
        </w:rPr>
        <w:t xml:space="preserve"> uncover</w:t>
      </w:r>
      <w:r w:rsidR="002C3716">
        <w:rPr>
          <w:rFonts w:ascii="Garamond" w:hAnsi="Garamond"/>
        </w:rPr>
        <w:t>ed</w:t>
      </w:r>
      <w:r w:rsidR="00D81608">
        <w:rPr>
          <w:rFonts w:ascii="Garamond" w:hAnsi="Garamond"/>
        </w:rPr>
        <w:t>,</w:t>
      </w:r>
      <w:r w:rsidR="00BF7A30" w:rsidRPr="006F3493">
        <w:rPr>
          <w:rFonts w:ascii="Garamond" w:hAnsi="Garamond"/>
        </w:rPr>
        <w:t xml:space="preserve"> and</w:t>
      </w:r>
      <w:r w:rsidR="002C3716">
        <w:rPr>
          <w:rFonts w:ascii="Garamond" w:hAnsi="Garamond"/>
        </w:rPr>
        <w:t>/or</w:t>
      </w:r>
      <w:r w:rsidR="00BF7A30" w:rsidRPr="006F3493">
        <w:rPr>
          <w:rFonts w:ascii="Garamond" w:hAnsi="Garamond"/>
        </w:rPr>
        <w:t xml:space="preserve"> prosecut</w:t>
      </w:r>
      <w:r w:rsidR="00D81608">
        <w:rPr>
          <w:rFonts w:ascii="Garamond" w:hAnsi="Garamond"/>
        </w:rPr>
        <w:t>e</w:t>
      </w:r>
      <w:r w:rsidR="002C3716">
        <w:rPr>
          <w:rFonts w:ascii="Garamond" w:hAnsi="Garamond"/>
        </w:rPr>
        <w:t>d.</w:t>
      </w:r>
    </w:p>
    <w:p w14:paraId="7AE303A3" w14:textId="20F40EA3" w:rsidR="009B1F1D" w:rsidRPr="006F3493" w:rsidRDefault="00115EFC" w:rsidP="0081751A">
      <w:pPr>
        <w:spacing w:line="480" w:lineRule="auto"/>
        <w:ind w:firstLine="720"/>
        <w:rPr>
          <w:rFonts w:ascii="Garamond" w:hAnsi="Garamond"/>
        </w:rPr>
      </w:pPr>
      <w:r>
        <w:rPr>
          <w:rFonts w:ascii="Garamond" w:hAnsi="Garamond"/>
        </w:rPr>
        <w:t xml:space="preserve">Evidence shows </w:t>
      </w:r>
      <w:r w:rsidR="003D4146" w:rsidRPr="006F3493">
        <w:rPr>
          <w:rFonts w:ascii="Garamond" w:hAnsi="Garamond"/>
        </w:rPr>
        <w:t xml:space="preserve">that the creation of transparency laws is shaped by the political environment. </w:t>
      </w:r>
      <w:r w:rsidR="00E873F7">
        <w:rPr>
          <w:rFonts w:ascii="Garamond" w:hAnsi="Garamond"/>
        </w:rPr>
        <w:t xml:space="preserve">In one of the most comprehensive </w:t>
      </w:r>
      <w:r>
        <w:rPr>
          <w:rFonts w:ascii="Garamond" w:hAnsi="Garamond"/>
        </w:rPr>
        <w:t>studies on</w:t>
      </w:r>
      <w:r w:rsidR="00E873F7">
        <w:rPr>
          <w:rFonts w:ascii="Garamond" w:hAnsi="Garamond"/>
        </w:rPr>
        <w:t xml:space="preserve"> the topic, </w:t>
      </w:r>
      <w:proofErr w:type="spellStart"/>
      <w:r w:rsidR="00E873F7">
        <w:rPr>
          <w:rFonts w:ascii="Garamond" w:hAnsi="Garamond"/>
        </w:rPr>
        <w:t>Holly</w:t>
      </w:r>
      <w:r w:rsidR="00FE3BDF">
        <w:rPr>
          <w:rFonts w:ascii="Garamond" w:hAnsi="Garamond"/>
        </w:rPr>
        <w:t>er</w:t>
      </w:r>
      <w:proofErr w:type="spellEnd"/>
      <w:r w:rsidR="00E873F7">
        <w:rPr>
          <w:rFonts w:ascii="Garamond" w:hAnsi="Garamond"/>
        </w:rPr>
        <w:t xml:space="preserve">, </w:t>
      </w:r>
      <w:proofErr w:type="spellStart"/>
      <w:r w:rsidR="00E873F7">
        <w:rPr>
          <w:rFonts w:ascii="Garamond" w:hAnsi="Garamond"/>
        </w:rPr>
        <w:t>Rosendo</w:t>
      </w:r>
      <w:r w:rsidR="00FE3BDF">
        <w:rPr>
          <w:rFonts w:ascii="Garamond" w:hAnsi="Garamond"/>
        </w:rPr>
        <w:t>rff</w:t>
      </w:r>
      <w:proofErr w:type="spellEnd"/>
      <w:r w:rsidR="00E873F7">
        <w:rPr>
          <w:rFonts w:ascii="Garamond" w:hAnsi="Garamond"/>
        </w:rPr>
        <w:t xml:space="preserve">, and Vreeland (2018) find that democratic regimes are more likely </w:t>
      </w:r>
      <w:r>
        <w:rPr>
          <w:rFonts w:ascii="Garamond" w:hAnsi="Garamond"/>
        </w:rPr>
        <w:t xml:space="preserve">to </w:t>
      </w:r>
      <w:r w:rsidR="00E873F7">
        <w:rPr>
          <w:rFonts w:ascii="Garamond" w:hAnsi="Garamond"/>
        </w:rPr>
        <w:t xml:space="preserve">provide transparency in their </w:t>
      </w:r>
      <w:r w:rsidR="00E873F7">
        <w:rPr>
          <w:rFonts w:ascii="Garamond" w:hAnsi="Garamond"/>
        </w:rPr>
        <w:lastRenderedPageBreak/>
        <w:t xml:space="preserve">economic data, </w:t>
      </w:r>
      <w:r>
        <w:rPr>
          <w:rFonts w:ascii="Garamond" w:hAnsi="Garamond"/>
        </w:rPr>
        <w:t xml:space="preserve">which </w:t>
      </w:r>
      <w:r w:rsidR="00E873F7">
        <w:rPr>
          <w:rFonts w:ascii="Garamond" w:hAnsi="Garamond"/>
        </w:rPr>
        <w:t xml:space="preserve">reinforces democratic institutions and facilitates the attraction of more investment. </w:t>
      </w:r>
      <w:proofErr w:type="spellStart"/>
      <w:r w:rsidR="0081751A" w:rsidRPr="006F3493">
        <w:rPr>
          <w:rFonts w:ascii="Garamond" w:hAnsi="Garamond"/>
        </w:rPr>
        <w:t>Wehner</w:t>
      </w:r>
      <w:proofErr w:type="spellEnd"/>
      <w:r w:rsidR="0081751A" w:rsidRPr="006F3493">
        <w:rPr>
          <w:rFonts w:ascii="Garamond" w:hAnsi="Garamond"/>
        </w:rPr>
        <w:t xml:space="preserve"> and de </w:t>
      </w:r>
      <w:proofErr w:type="spellStart"/>
      <w:r w:rsidR="0081751A" w:rsidRPr="006F3493">
        <w:rPr>
          <w:rFonts w:ascii="Garamond" w:hAnsi="Garamond"/>
        </w:rPr>
        <w:t>Renzio</w:t>
      </w:r>
      <w:proofErr w:type="spellEnd"/>
      <w:r w:rsidR="0081751A" w:rsidRPr="006F3493">
        <w:rPr>
          <w:rFonts w:ascii="Garamond" w:hAnsi="Garamond"/>
        </w:rPr>
        <w:t xml:space="preserve"> (2013) find that democratic states are more likely to have strong fiscal transparency infrastructure, and that the effect is greatest in the presence of high levels of partisan competition.</w:t>
      </w:r>
      <w:r w:rsidR="0081751A">
        <w:rPr>
          <w:rFonts w:ascii="Garamond" w:hAnsi="Garamond"/>
        </w:rPr>
        <w:t xml:space="preserve"> </w:t>
      </w:r>
      <w:r w:rsidR="004D7287" w:rsidRPr="006F3493">
        <w:rPr>
          <w:rFonts w:ascii="Garamond" w:hAnsi="Garamond"/>
        </w:rPr>
        <w:t>In the U</w:t>
      </w:r>
      <w:r>
        <w:rPr>
          <w:rFonts w:ascii="Garamond" w:hAnsi="Garamond"/>
        </w:rPr>
        <w:t>.</w:t>
      </w:r>
      <w:r w:rsidR="004D7287" w:rsidRPr="006F3493">
        <w:rPr>
          <w:rFonts w:ascii="Garamond" w:hAnsi="Garamond"/>
        </w:rPr>
        <w:t>S</w:t>
      </w:r>
      <w:r>
        <w:rPr>
          <w:rFonts w:ascii="Garamond" w:hAnsi="Garamond"/>
        </w:rPr>
        <w:t>.</w:t>
      </w:r>
      <w:r w:rsidR="004D7287" w:rsidRPr="006F3493">
        <w:rPr>
          <w:rFonts w:ascii="Garamond" w:hAnsi="Garamond"/>
        </w:rPr>
        <w:t xml:space="preserve"> context, Berliner (2014) shows that s</w:t>
      </w:r>
      <w:r w:rsidR="003D4146" w:rsidRPr="006F3493">
        <w:rPr>
          <w:rFonts w:ascii="Garamond" w:hAnsi="Garamond"/>
        </w:rPr>
        <w:t xml:space="preserve">tates enact strong </w:t>
      </w:r>
      <w:r w:rsidR="007B3E7B">
        <w:rPr>
          <w:rFonts w:ascii="Garamond" w:hAnsi="Garamond"/>
        </w:rPr>
        <w:t xml:space="preserve">FOIA </w:t>
      </w:r>
      <w:r w:rsidR="003D4146" w:rsidRPr="006F3493">
        <w:rPr>
          <w:rFonts w:ascii="Garamond" w:hAnsi="Garamond"/>
        </w:rPr>
        <w:t>laws where there is political uncertainty over who will control the government in the future.</w:t>
      </w:r>
      <w:r w:rsidR="009B1F1D" w:rsidRPr="006F3493">
        <w:rPr>
          <w:rFonts w:ascii="Garamond" w:hAnsi="Garamond"/>
        </w:rPr>
        <w:t xml:space="preserve"> </w:t>
      </w:r>
      <w:r w:rsidR="0081751A">
        <w:rPr>
          <w:rFonts w:ascii="Garamond" w:hAnsi="Garamond"/>
        </w:rPr>
        <w:t>This political competition finding is one the clearest in the literature (</w:t>
      </w:r>
      <w:proofErr w:type="spellStart"/>
      <w:r w:rsidR="0081751A" w:rsidRPr="0081751A">
        <w:rPr>
          <w:rFonts w:ascii="Garamond" w:hAnsi="Garamond"/>
          <w:lang w:val="fr-FR"/>
        </w:rPr>
        <w:t>Alcaide</w:t>
      </w:r>
      <w:proofErr w:type="spellEnd"/>
      <w:r w:rsidR="0081751A" w:rsidRPr="0081751A">
        <w:rPr>
          <w:rFonts w:ascii="Garamond" w:hAnsi="Garamond"/>
          <w:lang w:val="fr-FR"/>
        </w:rPr>
        <w:t xml:space="preserve"> Mu</w:t>
      </w:r>
      <w:r w:rsidR="0081751A" w:rsidRPr="0081751A">
        <w:rPr>
          <w:rFonts w:ascii="Garamond" w:hAnsi="Garamond"/>
          <w:lang w:val="es-ES_tradnl"/>
        </w:rPr>
        <w:t>ñ</w:t>
      </w:r>
      <w:r w:rsidR="0081751A" w:rsidRPr="0081751A">
        <w:rPr>
          <w:rFonts w:ascii="Garamond" w:hAnsi="Garamond"/>
        </w:rPr>
        <w:t>oz et al. 2017</w:t>
      </w:r>
      <w:r w:rsidR="0081751A">
        <w:rPr>
          <w:rFonts w:ascii="Garamond" w:hAnsi="Garamond"/>
        </w:rPr>
        <w:t xml:space="preserve">). </w:t>
      </w:r>
      <w:r w:rsidR="003D4146" w:rsidRPr="006F3493">
        <w:rPr>
          <w:rFonts w:ascii="Garamond" w:hAnsi="Garamond"/>
        </w:rPr>
        <w:t xml:space="preserve">These laws </w:t>
      </w:r>
      <w:r w:rsidR="00415F19">
        <w:rPr>
          <w:rFonts w:ascii="Garamond" w:hAnsi="Garamond"/>
        </w:rPr>
        <w:t xml:space="preserve">provide transparent institutions that </w:t>
      </w:r>
      <w:r w:rsidR="003D4146" w:rsidRPr="006F3493">
        <w:rPr>
          <w:rFonts w:ascii="Garamond" w:hAnsi="Garamond"/>
        </w:rPr>
        <w:t xml:space="preserve">seem to be more effective </w:t>
      </w:r>
      <w:r>
        <w:rPr>
          <w:rFonts w:ascii="Garamond" w:hAnsi="Garamond"/>
        </w:rPr>
        <w:t>at</w:t>
      </w:r>
      <w:r w:rsidR="003D4146" w:rsidRPr="006F3493">
        <w:rPr>
          <w:rFonts w:ascii="Garamond" w:hAnsi="Garamond"/>
        </w:rPr>
        <w:t xml:space="preserve"> providing information than informal requests from government agencies.</w:t>
      </w:r>
      <w:r w:rsidR="003D4146" w:rsidRPr="006F3493">
        <w:rPr>
          <w:rStyle w:val="FootnoteReference"/>
          <w:rFonts w:ascii="Garamond" w:hAnsi="Garamond"/>
        </w:rPr>
        <w:footnoteReference w:id="6"/>
      </w:r>
    </w:p>
    <w:p w14:paraId="37A96CED" w14:textId="2E03447E" w:rsidR="003D4146" w:rsidRPr="006F3493" w:rsidRDefault="005B7C7A" w:rsidP="00D25814">
      <w:pPr>
        <w:spacing w:line="480" w:lineRule="auto"/>
        <w:ind w:firstLine="720"/>
        <w:rPr>
          <w:rFonts w:ascii="Garamond" w:hAnsi="Garamond"/>
        </w:rPr>
      </w:pPr>
      <w:r w:rsidRPr="006F3493">
        <w:rPr>
          <w:rFonts w:ascii="Garamond" w:hAnsi="Garamond"/>
        </w:rPr>
        <w:t>Bureaucracies</w:t>
      </w:r>
      <w:r w:rsidR="003D4146" w:rsidRPr="006F3493">
        <w:rPr>
          <w:rFonts w:ascii="Garamond" w:hAnsi="Garamond"/>
        </w:rPr>
        <w:t xml:space="preserve"> may also selectively provide information based on the a</w:t>
      </w:r>
      <w:r w:rsidR="00090D7D" w:rsidRPr="006F3493">
        <w:rPr>
          <w:rFonts w:ascii="Garamond" w:hAnsi="Garamond"/>
        </w:rPr>
        <w:t>ttributes of the requestor</w:t>
      </w:r>
      <w:r w:rsidR="007B3E7B">
        <w:rPr>
          <w:rFonts w:ascii="Garamond" w:hAnsi="Garamond"/>
        </w:rPr>
        <w:t>,</w:t>
      </w:r>
      <w:r w:rsidR="004A0088" w:rsidRPr="006F3493">
        <w:rPr>
          <w:rFonts w:ascii="Garamond" w:hAnsi="Garamond"/>
        </w:rPr>
        <w:t xml:space="preserve"> including partisanship</w:t>
      </w:r>
      <w:r w:rsidR="003D4146" w:rsidRPr="006F3493">
        <w:rPr>
          <w:rFonts w:ascii="Garamond" w:hAnsi="Garamond"/>
        </w:rPr>
        <w:t xml:space="preserve"> </w:t>
      </w:r>
      <w:r w:rsidR="00494949" w:rsidRPr="006F3493">
        <w:rPr>
          <w:rFonts w:ascii="Garamond" w:hAnsi="Garamond"/>
        </w:rPr>
        <w:t>(Porter and Rogowski 2018)</w:t>
      </w:r>
      <w:r w:rsidR="00787612">
        <w:rPr>
          <w:rFonts w:ascii="Garamond" w:hAnsi="Garamond"/>
        </w:rPr>
        <w:t xml:space="preserve"> and </w:t>
      </w:r>
      <w:r w:rsidR="004A0088" w:rsidRPr="006F3493">
        <w:rPr>
          <w:rFonts w:ascii="Garamond" w:hAnsi="Garamond"/>
        </w:rPr>
        <w:t xml:space="preserve">gender (Rodríguez and </w:t>
      </w:r>
      <w:proofErr w:type="spellStart"/>
      <w:r w:rsidR="004A0088" w:rsidRPr="006F3493">
        <w:rPr>
          <w:rFonts w:ascii="Garamond" w:hAnsi="Garamond"/>
        </w:rPr>
        <w:t>Rossel</w:t>
      </w:r>
      <w:proofErr w:type="spellEnd"/>
      <w:r w:rsidR="004A0088" w:rsidRPr="006F3493">
        <w:rPr>
          <w:rFonts w:ascii="Garamond" w:hAnsi="Garamond"/>
        </w:rPr>
        <w:t xml:space="preserve"> 2018)</w:t>
      </w:r>
      <w:r w:rsidR="00090D7D" w:rsidRPr="006F3493">
        <w:rPr>
          <w:rFonts w:ascii="Garamond" w:hAnsi="Garamond"/>
        </w:rPr>
        <w:t>. Other studies find that the political context, such as the polarization of politics (Wood and Lewis 2017) or the perceived behavior of other government</w:t>
      </w:r>
      <w:r w:rsidR="00887FBE">
        <w:rPr>
          <w:rFonts w:ascii="Garamond" w:hAnsi="Garamond"/>
        </w:rPr>
        <w:t xml:space="preserve"> agencies</w:t>
      </w:r>
      <w:r w:rsidR="00090D7D" w:rsidRPr="006F3493">
        <w:rPr>
          <w:rFonts w:ascii="Garamond" w:hAnsi="Garamond"/>
        </w:rPr>
        <w:t xml:space="preserve"> to</w:t>
      </w:r>
      <w:r w:rsidR="007B3E7B">
        <w:rPr>
          <w:rFonts w:ascii="Garamond" w:hAnsi="Garamond"/>
        </w:rPr>
        <w:t>wards</w:t>
      </w:r>
      <w:r w:rsidR="00090D7D" w:rsidRPr="006F3493">
        <w:rPr>
          <w:rFonts w:ascii="Garamond" w:hAnsi="Garamond"/>
        </w:rPr>
        <w:t xml:space="preserve"> FOIA requests (ben-Aaron et al 2017) all impact responses. </w:t>
      </w:r>
    </w:p>
    <w:p w14:paraId="73700BB3" w14:textId="23FAC828" w:rsidR="00A112D9" w:rsidRDefault="00090D7D" w:rsidP="00A527E8">
      <w:pPr>
        <w:spacing w:line="480" w:lineRule="auto"/>
        <w:ind w:firstLine="720"/>
        <w:rPr>
          <w:rFonts w:ascii="Garamond" w:hAnsi="Garamond"/>
        </w:rPr>
      </w:pPr>
      <w:r w:rsidRPr="006F3493">
        <w:rPr>
          <w:rFonts w:ascii="Garamond" w:hAnsi="Garamond"/>
        </w:rPr>
        <w:t xml:space="preserve">Many of </w:t>
      </w:r>
      <w:r w:rsidR="005B7C7A" w:rsidRPr="006F3493">
        <w:rPr>
          <w:rFonts w:ascii="Garamond" w:hAnsi="Garamond"/>
        </w:rPr>
        <w:t>these studies examine how varia</w:t>
      </w:r>
      <w:r w:rsidRPr="006F3493">
        <w:rPr>
          <w:rFonts w:ascii="Garamond" w:hAnsi="Garamond"/>
        </w:rPr>
        <w:t>tion in bure</w:t>
      </w:r>
      <w:r w:rsidR="005B7C7A" w:rsidRPr="006F3493">
        <w:rPr>
          <w:rFonts w:ascii="Garamond" w:hAnsi="Garamond"/>
        </w:rPr>
        <w:t>au</w:t>
      </w:r>
      <w:r w:rsidRPr="006F3493">
        <w:rPr>
          <w:rFonts w:ascii="Garamond" w:hAnsi="Garamond"/>
        </w:rPr>
        <w:t xml:space="preserve">cracies </w:t>
      </w:r>
      <w:r w:rsidR="00415F19">
        <w:rPr>
          <w:rFonts w:ascii="Garamond" w:hAnsi="Garamond"/>
        </w:rPr>
        <w:t xml:space="preserve">or </w:t>
      </w:r>
      <w:r w:rsidRPr="006F3493">
        <w:rPr>
          <w:rFonts w:ascii="Garamond" w:hAnsi="Garamond"/>
        </w:rPr>
        <w:t>request</w:t>
      </w:r>
      <w:r w:rsidR="007B3E7B">
        <w:rPr>
          <w:rFonts w:ascii="Garamond" w:hAnsi="Garamond"/>
        </w:rPr>
        <w:t>s</w:t>
      </w:r>
      <w:r w:rsidRPr="006F3493">
        <w:rPr>
          <w:rFonts w:ascii="Garamond" w:hAnsi="Garamond"/>
        </w:rPr>
        <w:t xml:space="preserve"> affect responses. L</w:t>
      </w:r>
      <w:r w:rsidR="00415F19">
        <w:rPr>
          <w:rFonts w:ascii="Garamond" w:hAnsi="Garamond"/>
        </w:rPr>
        <w:t>ittle</w:t>
      </w:r>
      <w:r w:rsidRPr="006F3493">
        <w:rPr>
          <w:rFonts w:ascii="Garamond" w:hAnsi="Garamond"/>
        </w:rPr>
        <w:t xml:space="preserve"> </w:t>
      </w:r>
      <w:r w:rsidR="000975D8" w:rsidRPr="006F3493">
        <w:rPr>
          <w:rFonts w:ascii="Garamond" w:hAnsi="Garamond"/>
        </w:rPr>
        <w:t>is known about</w:t>
      </w:r>
      <w:r w:rsidRPr="006F3493">
        <w:rPr>
          <w:rFonts w:ascii="Garamond" w:hAnsi="Garamond"/>
        </w:rPr>
        <w:t xml:space="preserve"> how third parties, specifically</w:t>
      </w:r>
      <w:r w:rsidR="003D4146" w:rsidRPr="006F3493">
        <w:rPr>
          <w:rFonts w:ascii="Garamond" w:hAnsi="Garamond"/>
        </w:rPr>
        <w:t xml:space="preserve"> </w:t>
      </w:r>
      <w:r w:rsidR="007B3E7B">
        <w:rPr>
          <w:rFonts w:ascii="Garamond" w:hAnsi="Garamond"/>
        </w:rPr>
        <w:t>corporations</w:t>
      </w:r>
      <w:r w:rsidRPr="006F3493">
        <w:rPr>
          <w:rFonts w:ascii="Garamond" w:hAnsi="Garamond"/>
        </w:rPr>
        <w:t>,</w:t>
      </w:r>
      <w:r w:rsidR="003D4146" w:rsidRPr="006F3493">
        <w:rPr>
          <w:rFonts w:ascii="Garamond" w:hAnsi="Garamond"/>
        </w:rPr>
        <w:t xml:space="preserve"> respon</w:t>
      </w:r>
      <w:r w:rsidR="000975D8" w:rsidRPr="006F3493">
        <w:rPr>
          <w:rFonts w:ascii="Garamond" w:hAnsi="Garamond"/>
        </w:rPr>
        <w:t>d</w:t>
      </w:r>
      <w:r w:rsidR="003D4146" w:rsidRPr="006F3493">
        <w:rPr>
          <w:rFonts w:ascii="Garamond" w:hAnsi="Garamond"/>
        </w:rPr>
        <w:t xml:space="preserve"> to these </w:t>
      </w:r>
      <w:r w:rsidR="00A527E8" w:rsidRPr="006F3493">
        <w:rPr>
          <w:rFonts w:ascii="Garamond" w:hAnsi="Garamond"/>
        </w:rPr>
        <w:t xml:space="preserve">public record </w:t>
      </w:r>
      <w:r w:rsidR="003D4146" w:rsidRPr="006F3493">
        <w:rPr>
          <w:rFonts w:ascii="Garamond" w:hAnsi="Garamond"/>
        </w:rPr>
        <w:t xml:space="preserve">acts. </w:t>
      </w:r>
      <w:r w:rsidR="001C13BC" w:rsidRPr="006F3493">
        <w:rPr>
          <w:rFonts w:ascii="Garamond" w:hAnsi="Garamond"/>
        </w:rPr>
        <w:t>Management scholarship has examined voluntary disclosure in areas such as political spending (Goh et al 201</w:t>
      </w:r>
      <w:r w:rsidR="00AE1C66">
        <w:rPr>
          <w:rFonts w:ascii="Garamond" w:hAnsi="Garamond"/>
        </w:rPr>
        <w:t>9</w:t>
      </w:r>
      <w:r w:rsidR="001C13BC" w:rsidRPr="006F3493">
        <w:rPr>
          <w:rFonts w:ascii="Garamond" w:hAnsi="Garamond"/>
        </w:rPr>
        <w:t>) and financial reporting (</w:t>
      </w:r>
      <w:proofErr w:type="spellStart"/>
      <w:r w:rsidR="001C13BC" w:rsidRPr="006F3493">
        <w:rPr>
          <w:rFonts w:ascii="Garamond" w:hAnsi="Garamond"/>
        </w:rPr>
        <w:t>Leuz</w:t>
      </w:r>
      <w:proofErr w:type="spellEnd"/>
      <w:r w:rsidR="001C13BC" w:rsidRPr="006F3493">
        <w:rPr>
          <w:rFonts w:ascii="Garamond" w:hAnsi="Garamond"/>
        </w:rPr>
        <w:t xml:space="preserve"> and Wysocki 2016), but </w:t>
      </w:r>
      <w:r w:rsidR="007B3E7B">
        <w:rPr>
          <w:rFonts w:ascii="Garamond" w:hAnsi="Garamond"/>
        </w:rPr>
        <w:t xml:space="preserve">it </w:t>
      </w:r>
      <w:r w:rsidR="00415F19">
        <w:rPr>
          <w:rFonts w:ascii="Garamond" w:hAnsi="Garamond"/>
        </w:rPr>
        <w:t>lack</w:t>
      </w:r>
      <w:r w:rsidR="007B3E7B">
        <w:rPr>
          <w:rFonts w:ascii="Garamond" w:hAnsi="Garamond"/>
        </w:rPr>
        <w:t>s</w:t>
      </w:r>
      <w:r w:rsidR="00415F19">
        <w:rPr>
          <w:rFonts w:ascii="Garamond" w:hAnsi="Garamond"/>
        </w:rPr>
        <w:t xml:space="preserve"> </w:t>
      </w:r>
      <w:r w:rsidR="001C13BC" w:rsidRPr="006F3493">
        <w:rPr>
          <w:rFonts w:ascii="Garamond" w:hAnsi="Garamond"/>
        </w:rPr>
        <w:t xml:space="preserve">work </w:t>
      </w:r>
      <w:r w:rsidR="00415F19">
        <w:rPr>
          <w:rFonts w:ascii="Garamond" w:hAnsi="Garamond"/>
        </w:rPr>
        <w:t xml:space="preserve">focusing </w:t>
      </w:r>
      <w:r w:rsidR="001C13BC" w:rsidRPr="006F3493">
        <w:rPr>
          <w:rFonts w:ascii="Garamond" w:hAnsi="Garamond"/>
        </w:rPr>
        <w:t xml:space="preserve">on firm responses to disclosure laws. </w:t>
      </w:r>
      <w:r w:rsidR="003D4146" w:rsidRPr="006F3493">
        <w:rPr>
          <w:rFonts w:ascii="Garamond" w:hAnsi="Garamond"/>
        </w:rPr>
        <w:t xml:space="preserve">Jensen and </w:t>
      </w:r>
      <w:proofErr w:type="spellStart"/>
      <w:r w:rsidR="003D4146" w:rsidRPr="006F3493">
        <w:rPr>
          <w:rFonts w:ascii="Garamond" w:hAnsi="Garamond"/>
        </w:rPr>
        <w:t>Malesky</w:t>
      </w:r>
      <w:proofErr w:type="spellEnd"/>
      <w:r w:rsidR="003D4146" w:rsidRPr="006F3493">
        <w:rPr>
          <w:rFonts w:ascii="Garamond" w:hAnsi="Garamond"/>
        </w:rPr>
        <w:t xml:space="preserve"> (2018) find that numerous industry associations as well as state economic developers formally protested new rules </w:t>
      </w:r>
      <w:r w:rsidR="007B3E7B">
        <w:rPr>
          <w:rFonts w:ascii="Garamond" w:hAnsi="Garamond"/>
        </w:rPr>
        <w:t xml:space="preserve">to improve </w:t>
      </w:r>
      <w:r w:rsidR="003D4146" w:rsidRPr="006F3493">
        <w:rPr>
          <w:rFonts w:ascii="Garamond" w:hAnsi="Garamond"/>
        </w:rPr>
        <w:t xml:space="preserve">the </w:t>
      </w:r>
      <w:r w:rsidRPr="006F3493">
        <w:rPr>
          <w:rFonts w:ascii="Garamond" w:hAnsi="Garamond"/>
        </w:rPr>
        <w:t xml:space="preserve">transparency of tax incentives. In this study, we explore the </w:t>
      </w:r>
      <w:r w:rsidR="007B3E7B">
        <w:rPr>
          <w:rFonts w:ascii="Garamond" w:hAnsi="Garamond"/>
        </w:rPr>
        <w:t xml:space="preserve">different </w:t>
      </w:r>
      <w:r w:rsidR="00415F19">
        <w:rPr>
          <w:rFonts w:ascii="Garamond" w:hAnsi="Garamond"/>
        </w:rPr>
        <w:t xml:space="preserve">firms’ </w:t>
      </w:r>
      <w:r w:rsidRPr="006F3493">
        <w:rPr>
          <w:rFonts w:ascii="Garamond" w:hAnsi="Garamond"/>
        </w:rPr>
        <w:t>responses to these requests.</w:t>
      </w:r>
    </w:p>
    <w:p w14:paraId="37459906" w14:textId="7AA61780" w:rsidR="007E7159" w:rsidRDefault="00990FED" w:rsidP="00990FED">
      <w:pPr>
        <w:spacing w:line="480" w:lineRule="auto"/>
        <w:ind w:firstLine="720"/>
        <w:rPr>
          <w:rFonts w:ascii="Garamond" w:hAnsi="Garamond"/>
        </w:rPr>
      </w:pPr>
      <w:r>
        <w:rPr>
          <w:rFonts w:ascii="Garamond" w:hAnsi="Garamond"/>
        </w:rPr>
        <w:lastRenderedPageBreak/>
        <w:t xml:space="preserve">Our focus on the preferences of firms on the disclosure of economic development incentives provides a broader window into firm preferences for transparency. </w:t>
      </w:r>
      <w:r w:rsidR="007E7159">
        <w:rPr>
          <w:rFonts w:ascii="Garamond" w:hAnsi="Garamond"/>
        </w:rPr>
        <w:t>Academics have long been critical of these programs, arguing that the majority of economic development incentives provided in the form of cash grants</w:t>
      </w:r>
      <w:r w:rsidR="008A5D41">
        <w:rPr>
          <w:rFonts w:ascii="Garamond" w:hAnsi="Garamond"/>
        </w:rPr>
        <w:t xml:space="preserve">, </w:t>
      </w:r>
      <w:r w:rsidR="007B3E7B">
        <w:rPr>
          <w:rFonts w:ascii="Garamond" w:hAnsi="Garamond"/>
        </w:rPr>
        <w:t xml:space="preserve">property </w:t>
      </w:r>
      <w:r w:rsidR="007E7159">
        <w:rPr>
          <w:rFonts w:ascii="Garamond" w:hAnsi="Garamond"/>
        </w:rPr>
        <w:t>tax abatements</w:t>
      </w:r>
      <w:r w:rsidR="008A5D41">
        <w:rPr>
          <w:rFonts w:ascii="Garamond" w:hAnsi="Garamond"/>
        </w:rPr>
        <w:t xml:space="preserve">, or income tax credits </w:t>
      </w:r>
      <w:r w:rsidR="007E7159">
        <w:rPr>
          <w:rFonts w:ascii="Garamond" w:hAnsi="Garamond"/>
        </w:rPr>
        <w:t>are particularly ineffective (</w:t>
      </w:r>
      <w:proofErr w:type="spellStart"/>
      <w:r w:rsidR="007E7159">
        <w:rPr>
          <w:rFonts w:ascii="Garamond" w:hAnsi="Garamond"/>
        </w:rPr>
        <w:t>Busse</w:t>
      </w:r>
      <w:proofErr w:type="spellEnd"/>
      <w:r w:rsidR="007E7159">
        <w:rPr>
          <w:rFonts w:ascii="Garamond" w:hAnsi="Garamond"/>
        </w:rPr>
        <w:t xml:space="preserve"> 2001). A recent meta-analysis of 34 studies by </w:t>
      </w:r>
      <w:proofErr w:type="spellStart"/>
      <w:r w:rsidR="007E7159">
        <w:rPr>
          <w:rFonts w:ascii="Garamond" w:hAnsi="Garamond"/>
        </w:rPr>
        <w:t>Bartik</w:t>
      </w:r>
      <w:proofErr w:type="spellEnd"/>
      <w:r w:rsidR="007E7159">
        <w:rPr>
          <w:rFonts w:ascii="Garamond" w:hAnsi="Garamond"/>
        </w:rPr>
        <w:t xml:space="preserve"> (2018) find</w:t>
      </w:r>
      <w:r w:rsidR="007B3E7B">
        <w:rPr>
          <w:rFonts w:ascii="Garamond" w:hAnsi="Garamond"/>
        </w:rPr>
        <w:t>s</w:t>
      </w:r>
      <w:r w:rsidR="00415F19">
        <w:rPr>
          <w:rFonts w:ascii="Garamond" w:hAnsi="Garamond"/>
        </w:rPr>
        <w:t xml:space="preserve"> </w:t>
      </w:r>
      <w:r w:rsidR="007E7159">
        <w:rPr>
          <w:rFonts w:ascii="Garamond" w:hAnsi="Garamond"/>
        </w:rPr>
        <w:t>that the majority of incentives</w:t>
      </w:r>
      <w:r w:rsidR="00415F19">
        <w:rPr>
          <w:rFonts w:ascii="Garamond" w:hAnsi="Garamond"/>
        </w:rPr>
        <w:t xml:space="preserve"> are</w:t>
      </w:r>
      <w:r w:rsidR="007E7159">
        <w:rPr>
          <w:rFonts w:ascii="Garamond" w:hAnsi="Garamond"/>
        </w:rPr>
        <w:t xml:space="preserve"> offered to firms that already ha</w:t>
      </w:r>
      <w:r w:rsidR="00415F19">
        <w:rPr>
          <w:rFonts w:ascii="Garamond" w:hAnsi="Garamond"/>
        </w:rPr>
        <w:t xml:space="preserve">ve </w:t>
      </w:r>
      <w:r w:rsidR="007E7159">
        <w:rPr>
          <w:rFonts w:ascii="Garamond" w:hAnsi="Garamond"/>
        </w:rPr>
        <w:t>plans to relocate or expand in a given location. The studies</w:t>
      </w:r>
      <w:r w:rsidR="007B3E7B">
        <w:rPr>
          <w:rFonts w:ascii="Garamond" w:hAnsi="Garamond"/>
        </w:rPr>
        <w:t>’ findings</w:t>
      </w:r>
      <w:r w:rsidR="007E7159">
        <w:rPr>
          <w:rFonts w:ascii="Garamond" w:hAnsi="Garamond"/>
        </w:rPr>
        <w:t xml:space="preserve"> range from only 2% to 25%</w:t>
      </w:r>
      <w:r w:rsidR="00887FBE">
        <w:rPr>
          <w:rFonts w:ascii="Garamond" w:hAnsi="Garamond"/>
        </w:rPr>
        <w:t xml:space="preserve"> of incentives tipping investment decisions to a location,</w:t>
      </w:r>
      <w:r w:rsidR="007E7159">
        <w:rPr>
          <w:rFonts w:ascii="Garamond" w:hAnsi="Garamond"/>
        </w:rPr>
        <w:t xml:space="preserve"> with the remaining 98% to 75%</w:t>
      </w:r>
      <w:r w:rsidR="00415F19">
        <w:rPr>
          <w:rFonts w:ascii="Garamond" w:hAnsi="Garamond"/>
        </w:rPr>
        <w:t xml:space="preserve"> of firms maintaining preexisting </w:t>
      </w:r>
      <w:r w:rsidR="007B3E7B">
        <w:rPr>
          <w:rFonts w:ascii="Garamond" w:hAnsi="Garamond"/>
        </w:rPr>
        <w:t>plans</w:t>
      </w:r>
      <w:r w:rsidR="007E7159">
        <w:rPr>
          <w:rFonts w:ascii="Garamond" w:hAnsi="Garamond"/>
        </w:rPr>
        <w:t>.</w:t>
      </w:r>
    </w:p>
    <w:p w14:paraId="50B67412" w14:textId="4DE24813" w:rsidR="00990FED" w:rsidRDefault="007E7159" w:rsidP="007E7159">
      <w:pPr>
        <w:spacing w:line="480" w:lineRule="auto"/>
        <w:ind w:firstLine="720"/>
        <w:rPr>
          <w:rFonts w:ascii="Garamond" w:hAnsi="Garamond"/>
        </w:rPr>
      </w:pPr>
      <w:r>
        <w:rPr>
          <w:rFonts w:ascii="Garamond" w:hAnsi="Garamond"/>
        </w:rPr>
        <w:t xml:space="preserve">Nationally, economic development incentive programs have come under fire across a number of states, including Texas. The specific program that we are exploring, the Texas Enterprise Fund, has been the subject of numerous </w:t>
      </w:r>
      <w:r w:rsidR="00415F19">
        <w:rPr>
          <w:rFonts w:ascii="Garamond" w:hAnsi="Garamond"/>
        </w:rPr>
        <w:t>controversies</w:t>
      </w:r>
      <w:r>
        <w:rPr>
          <w:rStyle w:val="FootnoteReference"/>
          <w:rFonts w:ascii="Garamond" w:hAnsi="Garamond"/>
        </w:rPr>
        <w:footnoteReference w:id="7"/>
      </w:r>
      <w:r w:rsidR="00415F19">
        <w:rPr>
          <w:rFonts w:ascii="Garamond" w:hAnsi="Garamond"/>
        </w:rPr>
        <w:t xml:space="preserve">, sparking a heated debate in a recent legislative session </w:t>
      </w:r>
      <w:r w:rsidR="007B3E7B">
        <w:rPr>
          <w:rFonts w:ascii="Garamond" w:hAnsi="Garamond"/>
        </w:rPr>
        <w:t xml:space="preserve">over whether </w:t>
      </w:r>
      <w:r>
        <w:rPr>
          <w:rFonts w:ascii="Garamond" w:hAnsi="Garamond"/>
        </w:rPr>
        <w:t>to defund the program.</w:t>
      </w:r>
      <w:r>
        <w:rPr>
          <w:rStyle w:val="FootnoteReference"/>
          <w:rFonts w:ascii="Garamond" w:hAnsi="Garamond"/>
        </w:rPr>
        <w:footnoteReference w:id="8"/>
      </w:r>
    </w:p>
    <w:p w14:paraId="6C10F1FE" w14:textId="4AB4ED75" w:rsidR="00AB0F39" w:rsidRPr="00FD1025" w:rsidRDefault="00990FED" w:rsidP="007E7159">
      <w:pPr>
        <w:spacing w:line="480" w:lineRule="auto"/>
        <w:ind w:firstLine="720"/>
        <w:rPr>
          <w:rFonts w:ascii="Garamond" w:hAnsi="Garamond"/>
        </w:rPr>
      </w:pPr>
      <w:r>
        <w:rPr>
          <w:rFonts w:ascii="Garamond" w:hAnsi="Garamond"/>
        </w:rPr>
        <w:t>While criticisms of the program can be detrimental to firms, more important</w:t>
      </w:r>
      <w:r w:rsidR="003261BD">
        <w:rPr>
          <w:rFonts w:ascii="Garamond" w:hAnsi="Garamond"/>
        </w:rPr>
        <w:t>ly</w:t>
      </w:r>
      <w:r>
        <w:rPr>
          <w:rFonts w:ascii="Garamond" w:hAnsi="Garamond"/>
        </w:rPr>
        <w:t xml:space="preserve"> is</w:t>
      </w:r>
      <w:r w:rsidR="003261BD">
        <w:rPr>
          <w:rFonts w:ascii="Garamond" w:hAnsi="Garamond"/>
        </w:rPr>
        <w:t xml:space="preserve"> the</w:t>
      </w:r>
      <w:r>
        <w:rPr>
          <w:rFonts w:ascii="Garamond" w:hAnsi="Garamond"/>
        </w:rPr>
        <w:t xml:space="preserve"> information contained in these reports can be individually damaging to a firm’s reputation.</w:t>
      </w:r>
      <w:r w:rsidR="00AB0F39">
        <w:rPr>
          <w:rFonts w:ascii="Garamond" w:hAnsi="Garamond"/>
        </w:rPr>
        <w:t xml:space="preserve"> This can include </w:t>
      </w:r>
      <w:r w:rsidR="00AB0F39" w:rsidRPr="00FD1025">
        <w:rPr>
          <w:rFonts w:ascii="Garamond" w:hAnsi="Garamond"/>
        </w:rPr>
        <w:t>information on a firm’s financial</w:t>
      </w:r>
      <w:r w:rsidR="003261BD">
        <w:rPr>
          <w:rFonts w:ascii="Garamond" w:hAnsi="Garamond"/>
        </w:rPr>
        <w:t>s</w:t>
      </w:r>
      <w:r w:rsidR="00310F33">
        <w:rPr>
          <w:rFonts w:ascii="Garamond" w:hAnsi="Garamond"/>
        </w:rPr>
        <w:t xml:space="preserve">, </w:t>
      </w:r>
      <w:r w:rsidR="003261BD">
        <w:rPr>
          <w:rFonts w:ascii="Garamond" w:hAnsi="Garamond"/>
        </w:rPr>
        <w:t>which</w:t>
      </w:r>
      <w:r w:rsidR="00AB0F39" w:rsidRPr="00FD1025">
        <w:rPr>
          <w:rFonts w:ascii="Garamond" w:hAnsi="Garamond"/>
        </w:rPr>
        <w:t xml:space="preserve"> are required upon application</w:t>
      </w:r>
      <w:r w:rsidR="00310F33">
        <w:rPr>
          <w:rFonts w:ascii="Garamond" w:hAnsi="Garamond"/>
        </w:rPr>
        <w:t>,</w:t>
      </w:r>
      <w:r w:rsidR="00AB0F39" w:rsidRPr="00FD1025">
        <w:rPr>
          <w:rFonts w:ascii="Garamond" w:hAnsi="Garamond"/>
        </w:rPr>
        <w:t xml:space="preserve"> </w:t>
      </w:r>
      <w:r w:rsidR="003261BD">
        <w:rPr>
          <w:rFonts w:ascii="Garamond" w:hAnsi="Garamond"/>
        </w:rPr>
        <w:t>as well</w:t>
      </w:r>
      <w:r w:rsidR="00310F33">
        <w:rPr>
          <w:rFonts w:ascii="Garamond" w:hAnsi="Garamond"/>
        </w:rPr>
        <w:t xml:space="preserve"> as awareness of the</w:t>
      </w:r>
      <w:r w:rsidR="00AB0F39" w:rsidRPr="00FD1025">
        <w:rPr>
          <w:rFonts w:ascii="Garamond" w:hAnsi="Garamond"/>
        </w:rPr>
        <w:t xml:space="preserve"> inability </w:t>
      </w:r>
      <w:r w:rsidR="00310F33">
        <w:rPr>
          <w:rFonts w:ascii="Garamond" w:hAnsi="Garamond"/>
        </w:rPr>
        <w:t xml:space="preserve">for </w:t>
      </w:r>
      <w:r w:rsidR="00AB0F39" w:rsidRPr="00FD1025">
        <w:rPr>
          <w:rFonts w:ascii="Garamond" w:hAnsi="Garamond"/>
        </w:rPr>
        <w:t xml:space="preserve">a firm to fulfill their promises. </w:t>
      </w:r>
    </w:p>
    <w:p w14:paraId="5F42D5D4" w14:textId="061E2BFD" w:rsidR="00990FED" w:rsidRPr="00FD1025" w:rsidRDefault="00AB0F39" w:rsidP="007E7159">
      <w:pPr>
        <w:spacing w:line="480" w:lineRule="auto"/>
        <w:ind w:firstLine="720"/>
        <w:rPr>
          <w:rFonts w:ascii="Garamond" w:hAnsi="Garamond"/>
        </w:rPr>
      </w:pPr>
      <w:r w:rsidRPr="00FD1025">
        <w:rPr>
          <w:rFonts w:ascii="Garamond" w:hAnsi="Garamond"/>
        </w:rPr>
        <w:t xml:space="preserve">In some states, firms have </w:t>
      </w:r>
      <w:r w:rsidR="00CE219E" w:rsidRPr="00FD1025">
        <w:rPr>
          <w:rFonts w:ascii="Garamond" w:hAnsi="Garamond"/>
        </w:rPr>
        <w:t>a limited</w:t>
      </w:r>
      <w:r w:rsidRPr="00FD1025">
        <w:rPr>
          <w:rFonts w:ascii="Garamond" w:hAnsi="Garamond"/>
        </w:rPr>
        <w:t xml:space="preserve"> ability to withhold incentive information, where states such as Michigan provide full disclosure of </w:t>
      </w:r>
      <w:r w:rsidR="00366E6A" w:rsidRPr="00FD1025">
        <w:rPr>
          <w:rFonts w:ascii="Garamond" w:hAnsi="Garamond"/>
        </w:rPr>
        <w:t>firms</w:t>
      </w:r>
      <w:r w:rsidR="00366E6A">
        <w:rPr>
          <w:rFonts w:ascii="Garamond" w:hAnsi="Garamond"/>
        </w:rPr>
        <w:t>’</w:t>
      </w:r>
      <w:r w:rsidRPr="00FD1025">
        <w:rPr>
          <w:rFonts w:ascii="Garamond" w:hAnsi="Garamond"/>
        </w:rPr>
        <w:t xml:space="preserve"> contracts. Interestingly, many of these contracts contain amendments, which are often admissions by the company that they cannot fulfill the initial terms of their incentive contract. </w:t>
      </w:r>
      <w:r w:rsidR="00CE219E" w:rsidRPr="00FD1025">
        <w:rPr>
          <w:rFonts w:ascii="Garamond" w:hAnsi="Garamond"/>
        </w:rPr>
        <w:t>These contracts are reported in the local press, including negative press stories on amendments that lead companies to provide fewer jobs than initially pledged.</w:t>
      </w:r>
      <w:r w:rsidR="008D3A57" w:rsidRPr="00FD1025">
        <w:rPr>
          <w:rStyle w:val="FootnoteReference"/>
          <w:rFonts w:ascii="Garamond" w:hAnsi="Garamond"/>
        </w:rPr>
        <w:footnoteReference w:id="9"/>
      </w:r>
      <w:r w:rsidR="00CE219E" w:rsidRPr="00FD1025">
        <w:rPr>
          <w:rFonts w:ascii="Garamond" w:hAnsi="Garamond"/>
        </w:rPr>
        <w:t xml:space="preserve"> Yet </w:t>
      </w:r>
      <w:r w:rsidR="00CE219E" w:rsidRPr="00FD1025">
        <w:rPr>
          <w:rFonts w:ascii="Garamond" w:hAnsi="Garamond"/>
        </w:rPr>
        <w:lastRenderedPageBreak/>
        <w:t>this transparency isn’t complete, where the Snyder administration recent</w:t>
      </w:r>
      <w:r w:rsidR="008D3A57" w:rsidRPr="00FD1025">
        <w:rPr>
          <w:rFonts w:ascii="Garamond" w:hAnsi="Garamond"/>
        </w:rPr>
        <w:t>ly</w:t>
      </w:r>
      <w:r w:rsidR="00CE219E" w:rsidRPr="00FD1025">
        <w:rPr>
          <w:rFonts w:ascii="Garamond" w:hAnsi="Garamond"/>
        </w:rPr>
        <w:t xml:space="preserve"> used a non-disclosure agreement with General Motors to avoid disclosure of their total tax incentives.</w:t>
      </w:r>
      <w:r w:rsidR="00CE219E" w:rsidRPr="00FD1025">
        <w:rPr>
          <w:rStyle w:val="FootnoteReference"/>
          <w:rFonts w:ascii="Garamond" w:hAnsi="Garamond"/>
        </w:rPr>
        <w:footnoteReference w:id="10"/>
      </w:r>
      <w:r w:rsidRPr="00FD1025">
        <w:rPr>
          <w:rFonts w:ascii="Garamond" w:hAnsi="Garamond"/>
        </w:rPr>
        <w:t xml:space="preserve"> </w:t>
      </w:r>
    </w:p>
    <w:p w14:paraId="30B82928" w14:textId="749684A4" w:rsidR="00CE219E" w:rsidRPr="00FD1025" w:rsidRDefault="00CE219E" w:rsidP="008D3A57">
      <w:pPr>
        <w:spacing w:line="480" w:lineRule="auto"/>
        <w:ind w:firstLine="720"/>
        <w:rPr>
          <w:rFonts w:ascii="Garamond" w:hAnsi="Garamond"/>
        </w:rPr>
      </w:pPr>
      <w:r w:rsidRPr="00FD1025">
        <w:rPr>
          <w:rFonts w:ascii="Garamond" w:hAnsi="Garamond"/>
        </w:rPr>
        <w:t>Thus</w:t>
      </w:r>
      <w:r w:rsidR="006E4965">
        <w:rPr>
          <w:rFonts w:ascii="Garamond" w:hAnsi="Garamond"/>
        </w:rPr>
        <w:t>,</w:t>
      </w:r>
      <w:r w:rsidRPr="00FD1025">
        <w:rPr>
          <w:rFonts w:ascii="Garamond" w:hAnsi="Garamond"/>
        </w:rPr>
        <w:t xml:space="preserve"> Michigan provides us with an example of a state where due to the publicly avai</w:t>
      </w:r>
      <w:r w:rsidR="008D3A57" w:rsidRPr="00FD1025">
        <w:rPr>
          <w:rFonts w:ascii="Garamond" w:hAnsi="Garamond"/>
        </w:rPr>
        <w:t>la</w:t>
      </w:r>
      <w:r w:rsidRPr="00FD1025">
        <w:rPr>
          <w:rFonts w:ascii="Garamond" w:hAnsi="Garamond"/>
        </w:rPr>
        <w:t xml:space="preserve">ble incentive contracts, we can observe the large number of </w:t>
      </w:r>
      <w:r w:rsidR="008D3A57" w:rsidRPr="00FD1025">
        <w:rPr>
          <w:rFonts w:ascii="Garamond" w:hAnsi="Garamond"/>
        </w:rPr>
        <w:t xml:space="preserve">amended contracts. </w:t>
      </w:r>
      <w:r w:rsidRPr="00FD1025">
        <w:rPr>
          <w:rFonts w:ascii="Garamond" w:hAnsi="Garamond"/>
        </w:rPr>
        <w:t>In the next section we examine the flagship Texas incentive program, which is the largest “deal closing” fund in the country. Unlike Michigan, these incentive contracts are not publicly available and Texas law allows firms to challenge their disclosure. We argue that this is the perfect environment for examining how firms respond to transparency requests.</w:t>
      </w:r>
    </w:p>
    <w:p w14:paraId="16944359" w14:textId="611A2482" w:rsidR="00F25F6C" w:rsidRPr="009F5F37" w:rsidRDefault="004727E7" w:rsidP="009F5F37">
      <w:pPr>
        <w:pStyle w:val="ListParagraph"/>
        <w:numPr>
          <w:ilvl w:val="0"/>
          <w:numId w:val="2"/>
        </w:numPr>
        <w:spacing w:line="480" w:lineRule="auto"/>
        <w:rPr>
          <w:rFonts w:ascii="Garamond" w:hAnsi="Garamond"/>
          <w:b/>
        </w:rPr>
      </w:pPr>
      <w:r w:rsidRPr="009F5F37">
        <w:rPr>
          <w:rFonts w:ascii="Garamond" w:hAnsi="Garamond"/>
          <w:b/>
        </w:rPr>
        <w:t>Public Information Requests and t</w:t>
      </w:r>
      <w:r w:rsidR="0028246C" w:rsidRPr="009F5F37">
        <w:rPr>
          <w:rFonts w:ascii="Garamond" w:hAnsi="Garamond"/>
          <w:b/>
        </w:rPr>
        <w:t>he Texas Enterprise Fund</w:t>
      </w:r>
    </w:p>
    <w:p w14:paraId="05DCB804" w14:textId="28EDAB9F" w:rsidR="004727E7" w:rsidRPr="006F3493" w:rsidRDefault="004727E7" w:rsidP="00D25814">
      <w:pPr>
        <w:spacing w:line="480" w:lineRule="auto"/>
        <w:ind w:firstLine="720"/>
        <w:rPr>
          <w:rFonts w:ascii="Garamond" w:hAnsi="Garamond"/>
        </w:rPr>
      </w:pPr>
      <w:r w:rsidRPr="006F3493">
        <w:rPr>
          <w:rFonts w:ascii="Garamond" w:hAnsi="Garamond"/>
        </w:rPr>
        <w:t>Texas has a number of economic development programs, but none are as high profile as the Texas Ente</w:t>
      </w:r>
      <w:r w:rsidR="008572F2" w:rsidRPr="006F3493">
        <w:rPr>
          <w:rFonts w:ascii="Garamond" w:hAnsi="Garamond"/>
        </w:rPr>
        <w:t>r</w:t>
      </w:r>
      <w:r w:rsidRPr="006F3493">
        <w:rPr>
          <w:rFonts w:ascii="Garamond" w:hAnsi="Garamond"/>
        </w:rPr>
        <w:t>prise Fund. Th</w:t>
      </w:r>
      <w:r w:rsidR="00A527E8" w:rsidRPr="006F3493">
        <w:rPr>
          <w:rFonts w:ascii="Garamond" w:hAnsi="Garamond"/>
        </w:rPr>
        <w:t>is</w:t>
      </w:r>
      <w:r w:rsidRPr="006F3493">
        <w:rPr>
          <w:rFonts w:ascii="Garamond" w:hAnsi="Garamond"/>
        </w:rPr>
        <w:t xml:space="preserve"> “deal closing fund” was created in 2003 </w:t>
      </w:r>
      <w:r w:rsidR="007B3E7B">
        <w:rPr>
          <w:rFonts w:ascii="Garamond" w:hAnsi="Garamond"/>
        </w:rPr>
        <w:t xml:space="preserve">to </w:t>
      </w:r>
      <w:r w:rsidRPr="006F3493">
        <w:rPr>
          <w:rFonts w:ascii="Garamond" w:hAnsi="Garamond"/>
        </w:rPr>
        <w:t>target</w:t>
      </w:r>
      <w:r w:rsidR="00415F19">
        <w:rPr>
          <w:rFonts w:ascii="Garamond" w:hAnsi="Garamond"/>
        </w:rPr>
        <w:t xml:space="preserve"> </w:t>
      </w:r>
      <w:r w:rsidRPr="006F3493">
        <w:rPr>
          <w:rFonts w:ascii="Garamond" w:hAnsi="Garamond"/>
        </w:rPr>
        <w:t xml:space="preserve">firms considering </w:t>
      </w:r>
      <w:r w:rsidR="00415F19">
        <w:rPr>
          <w:rFonts w:ascii="Garamond" w:hAnsi="Garamond"/>
        </w:rPr>
        <w:t xml:space="preserve">either </w:t>
      </w:r>
      <w:r w:rsidRPr="006F3493">
        <w:rPr>
          <w:rFonts w:ascii="Garamond" w:hAnsi="Garamond"/>
        </w:rPr>
        <w:t>Texas</w:t>
      </w:r>
      <w:r w:rsidR="00415F19">
        <w:rPr>
          <w:rFonts w:ascii="Garamond" w:hAnsi="Garamond"/>
        </w:rPr>
        <w:t xml:space="preserve"> or</w:t>
      </w:r>
      <w:r w:rsidRPr="006F3493">
        <w:rPr>
          <w:rFonts w:ascii="Garamond" w:hAnsi="Garamond"/>
        </w:rPr>
        <w:t xml:space="preserve"> other out of state investment locations. </w:t>
      </w:r>
      <w:r w:rsidR="008572F2" w:rsidRPr="006F3493">
        <w:rPr>
          <w:rFonts w:ascii="Garamond" w:hAnsi="Garamond"/>
        </w:rPr>
        <w:t xml:space="preserve">According the Office of the Governor (2017, 3), “The fund is used only as a final incentive tool where a single Texas community is competing with another viable out-of-state option.” </w:t>
      </w:r>
      <w:r w:rsidR="007B3E7B">
        <w:rPr>
          <w:rFonts w:ascii="Garamond" w:hAnsi="Garamond"/>
        </w:rPr>
        <w:t>That is, the awards are made on a discretionary basis; they are not “as of right,” or automatic based on a company performing an eligible activity. T</w:t>
      </w:r>
      <w:r w:rsidR="00556941">
        <w:rPr>
          <w:rFonts w:ascii="Garamond" w:hAnsi="Garamond"/>
        </w:rPr>
        <w:t>exas Enterprise Fund</w:t>
      </w:r>
      <w:r w:rsidR="007B3E7B">
        <w:rPr>
          <w:rFonts w:ascii="Garamond" w:hAnsi="Garamond"/>
        </w:rPr>
        <w:t xml:space="preserve"> awards can </w:t>
      </w:r>
      <w:r w:rsidRPr="006F3493">
        <w:rPr>
          <w:rFonts w:ascii="Garamond" w:hAnsi="Garamond"/>
        </w:rPr>
        <w:t xml:space="preserve">be made </w:t>
      </w:r>
      <w:r w:rsidR="00415F19">
        <w:rPr>
          <w:rFonts w:ascii="Garamond" w:hAnsi="Garamond"/>
        </w:rPr>
        <w:t xml:space="preserve">only </w:t>
      </w:r>
      <w:r w:rsidRPr="006F3493">
        <w:rPr>
          <w:rFonts w:ascii="Garamond" w:hAnsi="Garamond"/>
        </w:rPr>
        <w:t xml:space="preserve">by </w:t>
      </w:r>
      <w:r w:rsidR="008A5D41">
        <w:rPr>
          <w:rFonts w:ascii="Garamond" w:hAnsi="Garamond"/>
        </w:rPr>
        <w:t xml:space="preserve">a unanimous vote of the </w:t>
      </w:r>
      <w:r w:rsidRPr="006F3493">
        <w:rPr>
          <w:rFonts w:ascii="Garamond" w:hAnsi="Garamond"/>
        </w:rPr>
        <w:t xml:space="preserve">Governor, </w:t>
      </w:r>
      <w:r w:rsidR="00D2581D">
        <w:rPr>
          <w:rFonts w:ascii="Garamond" w:hAnsi="Garamond"/>
        </w:rPr>
        <w:t>L</w:t>
      </w:r>
      <w:r w:rsidR="00D2581D" w:rsidRPr="00D2581D">
        <w:rPr>
          <w:rFonts w:ascii="Garamond" w:hAnsi="Garamond"/>
        </w:rPr>
        <w:t>ieutenant</w:t>
      </w:r>
      <w:r w:rsidRPr="006F3493">
        <w:rPr>
          <w:rFonts w:ascii="Garamond" w:hAnsi="Garamond"/>
        </w:rPr>
        <w:t xml:space="preserve"> Governor, and Speaker of the House of Represen</w:t>
      </w:r>
      <w:r w:rsidR="00A527E8" w:rsidRPr="006F3493">
        <w:rPr>
          <w:rFonts w:ascii="Garamond" w:hAnsi="Garamond"/>
        </w:rPr>
        <w:t>t</w:t>
      </w:r>
      <w:r w:rsidRPr="006F3493">
        <w:rPr>
          <w:rFonts w:ascii="Garamond" w:hAnsi="Garamond"/>
        </w:rPr>
        <w:t>ative</w:t>
      </w:r>
      <w:r w:rsidR="00A527E8" w:rsidRPr="006F3493">
        <w:rPr>
          <w:rFonts w:ascii="Garamond" w:hAnsi="Garamond"/>
        </w:rPr>
        <w:t>s</w:t>
      </w:r>
      <w:r w:rsidRPr="006F3493">
        <w:rPr>
          <w:rFonts w:ascii="Garamond" w:hAnsi="Garamond"/>
        </w:rPr>
        <w:t>.</w:t>
      </w:r>
    </w:p>
    <w:p w14:paraId="52CE83B8" w14:textId="14222E1C" w:rsidR="004727E7" w:rsidRPr="006F3493" w:rsidRDefault="004727E7" w:rsidP="00D25814">
      <w:pPr>
        <w:spacing w:line="480" w:lineRule="auto"/>
        <w:ind w:firstLine="720"/>
        <w:rPr>
          <w:rFonts w:ascii="Garamond" w:hAnsi="Garamond"/>
        </w:rPr>
      </w:pPr>
      <w:r w:rsidRPr="006F3493">
        <w:rPr>
          <w:rFonts w:ascii="Garamond" w:hAnsi="Garamond"/>
        </w:rPr>
        <w:t xml:space="preserve">With an original allocation of $295 million dollars, this fund </w:t>
      </w:r>
      <w:r w:rsidR="008572F2" w:rsidRPr="006F3493">
        <w:rPr>
          <w:rFonts w:ascii="Garamond" w:hAnsi="Garamond"/>
        </w:rPr>
        <w:t>is</w:t>
      </w:r>
      <w:r w:rsidRPr="006F3493">
        <w:rPr>
          <w:rFonts w:ascii="Garamond" w:hAnsi="Garamond"/>
        </w:rPr>
        <w:t xml:space="preserve"> the largest </w:t>
      </w:r>
      <w:r w:rsidR="00B51907">
        <w:rPr>
          <w:rFonts w:ascii="Garamond" w:hAnsi="Garamond"/>
        </w:rPr>
        <w:t xml:space="preserve">deal-closing </w:t>
      </w:r>
      <w:r w:rsidRPr="006F3493">
        <w:rPr>
          <w:rFonts w:ascii="Garamond" w:hAnsi="Garamond"/>
        </w:rPr>
        <w:t>fund in the United States</w:t>
      </w:r>
      <w:r w:rsidR="00415F19">
        <w:rPr>
          <w:rFonts w:ascii="Garamond" w:hAnsi="Garamond"/>
        </w:rPr>
        <w:t>. A</w:t>
      </w:r>
      <w:r w:rsidR="005E53DF" w:rsidRPr="006F3493">
        <w:rPr>
          <w:rFonts w:ascii="Garamond" w:hAnsi="Garamond"/>
        </w:rPr>
        <w:t xml:space="preserve">s of </w:t>
      </w:r>
      <w:r w:rsidR="00C1225E" w:rsidRPr="006F3493">
        <w:rPr>
          <w:rFonts w:ascii="Garamond" w:hAnsi="Garamond"/>
        </w:rPr>
        <w:t>201</w:t>
      </w:r>
      <w:r w:rsidR="00415F19">
        <w:rPr>
          <w:rFonts w:ascii="Garamond" w:hAnsi="Garamond"/>
        </w:rPr>
        <w:t>7,</w:t>
      </w:r>
      <w:r w:rsidR="00C1225E" w:rsidRPr="006F3493">
        <w:rPr>
          <w:rFonts w:ascii="Garamond" w:hAnsi="Garamond"/>
        </w:rPr>
        <w:t xml:space="preserve"> </w:t>
      </w:r>
      <w:r w:rsidR="005E53DF" w:rsidRPr="006F3493">
        <w:rPr>
          <w:rFonts w:ascii="Garamond" w:hAnsi="Garamond"/>
        </w:rPr>
        <w:t>just over $</w:t>
      </w:r>
      <w:r w:rsidR="00C1225E" w:rsidRPr="006F3493">
        <w:rPr>
          <w:rFonts w:ascii="Garamond" w:hAnsi="Garamond"/>
        </w:rPr>
        <w:t>6</w:t>
      </w:r>
      <w:r w:rsidR="005E53DF" w:rsidRPr="006F3493">
        <w:rPr>
          <w:rFonts w:ascii="Garamond" w:hAnsi="Garamond"/>
        </w:rPr>
        <w:t>00 million in grants ha</w:t>
      </w:r>
      <w:r w:rsidR="00B51907">
        <w:rPr>
          <w:rFonts w:ascii="Garamond" w:hAnsi="Garamond"/>
        </w:rPr>
        <w:t>d</w:t>
      </w:r>
      <w:r w:rsidR="00C1225E" w:rsidRPr="006F3493">
        <w:rPr>
          <w:rFonts w:ascii="Garamond" w:hAnsi="Garamond"/>
        </w:rPr>
        <w:t xml:space="preserve"> been awarded to 146 projects </w:t>
      </w:r>
      <w:r w:rsidR="00415F19">
        <w:rPr>
          <w:rFonts w:ascii="Garamond" w:hAnsi="Garamond"/>
        </w:rPr>
        <w:t xml:space="preserve">guaranteeing </w:t>
      </w:r>
      <w:r w:rsidR="00C1225E" w:rsidRPr="006F3493">
        <w:rPr>
          <w:rFonts w:ascii="Garamond" w:hAnsi="Garamond"/>
        </w:rPr>
        <w:t>83,000 jobs</w:t>
      </w:r>
      <w:r w:rsidR="005E53DF" w:rsidRPr="006F3493">
        <w:rPr>
          <w:rFonts w:ascii="Garamond" w:hAnsi="Garamond"/>
        </w:rPr>
        <w:t>.</w:t>
      </w:r>
      <w:r w:rsidR="008572F2" w:rsidRPr="006F3493">
        <w:rPr>
          <w:rStyle w:val="FootnoteReference"/>
          <w:rFonts w:ascii="Garamond" w:hAnsi="Garamond"/>
        </w:rPr>
        <w:footnoteReference w:id="11"/>
      </w:r>
      <w:r w:rsidR="005E53DF" w:rsidRPr="006F3493">
        <w:rPr>
          <w:rFonts w:ascii="Garamond" w:hAnsi="Garamond"/>
        </w:rPr>
        <w:t xml:space="preserve"> A wide range of firms have received </w:t>
      </w:r>
      <w:r w:rsidR="00B51907">
        <w:rPr>
          <w:rFonts w:ascii="Garamond" w:hAnsi="Garamond"/>
        </w:rPr>
        <w:t>TEF grants</w:t>
      </w:r>
      <w:r w:rsidR="005E53DF" w:rsidRPr="006F3493">
        <w:rPr>
          <w:rFonts w:ascii="Garamond" w:hAnsi="Garamond"/>
        </w:rPr>
        <w:t>, and in some cases multiple awards</w:t>
      </w:r>
      <w:r w:rsidR="00A527E8" w:rsidRPr="006F3493">
        <w:rPr>
          <w:rFonts w:ascii="Garamond" w:hAnsi="Garamond"/>
        </w:rPr>
        <w:t xml:space="preserve">. Recipients include </w:t>
      </w:r>
      <w:r w:rsidR="008572F2" w:rsidRPr="006F3493">
        <w:rPr>
          <w:rFonts w:ascii="Garamond" w:hAnsi="Garamond"/>
        </w:rPr>
        <w:t xml:space="preserve">Apple ($21 million), </w:t>
      </w:r>
      <w:r w:rsidR="005E53DF" w:rsidRPr="006F3493">
        <w:rPr>
          <w:rFonts w:ascii="Garamond" w:hAnsi="Garamond"/>
        </w:rPr>
        <w:t>Cabela</w:t>
      </w:r>
      <w:r w:rsidR="00B51907">
        <w:rPr>
          <w:rFonts w:ascii="Garamond" w:hAnsi="Garamond"/>
        </w:rPr>
        <w:t>’</w:t>
      </w:r>
      <w:r w:rsidR="005E53DF" w:rsidRPr="006F3493">
        <w:rPr>
          <w:rFonts w:ascii="Garamond" w:hAnsi="Garamond"/>
        </w:rPr>
        <w:t xml:space="preserve">s ($400,000), Caterpillar ($1.1 million </w:t>
      </w:r>
      <w:r w:rsidR="005E53DF" w:rsidRPr="006F3493">
        <w:rPr>
          <w:rFonts w:ascii="Garamond" w:hAnsi="Garamond"/>
        </w:rPr>
        <w:lastRenderedPageBreak/>
        <w:t>and $8.5 million),</w:t>
      </w:r>
      <w:r w:rsidR="008572F2" w:rsidRPr="006F3493">
        <w:rPr>
          <w:rFonts w:ascii="Garamond" w:hAnsi="Garamond"/>
        </w:rPr>
        <w:t xml:space="preserve"> Chevron ($3 million),</w:t>
      </w:r>
      <w:r w:rsidR="005E53DF" w:rsidRPr="006F3493">
        <w:rPr>
          <w:rFonts w:ascii="Garamond" w:hAnsi="Garamond"/>
        </w:rPr>
        <w:t xml:space="preserve"> </w:t>
      </w:r>
      <w:r w:rsidR="00C1225E" w:rsidRPr="006F3493">
        <w:rPr>
          <w:rFonts w:ascii="Garamond" w:hAnsi="Garamond"/>
        </w:rPr>
        <w:t xml:space="preserve">Citgo ($5 million), </w:t>
      </w:r>
      <w:r w:rsidR="008572F2" w:rsidRPr="006F3493">
        <w:rPr>
          <w:rFonts w:ascii="Garamond" w:hAnsi="Garamond"/>
        </w:rPr>
        <w:t xml:space="preserve">Dow Chemical ($1 million, $1.5 million), Facebook ($1.4 million), Kohl’s ($750,000), </w:t>
      </w:r>
      <w:r w:rsidR="005E53DF" w:rsidRPr="006F3493">
        <w:rPr>
          <w:rFonts w:ascii="Garamond" w:hAnsi="Garamond"/>
        </w:rPr>
        <w:t xml:space="preserve">LegalZoom ($1 million), Lockheed Martin ($4 million), </w:t>
      </w:r>
      <w:r w:rsidR="008572F2" w:rsidRPr="006F3493">
        <w:rPr>
          <w:rFonts w:ascii="Garamond" w:hAnsi="Garamond"/>
        </w:rPr>
        <w:t xml:space="preserve">Merck ($6 million), </w:t>
      </w:r>
      <w:r w:rsidR="005E53DF" w:rsidRPr="006F3493">
        <w:rPr>
          <w:rFonts w:ascii="Garamond" w:hAnsi="Garamond"/>
        </w:rPr>
        <w:t>Samsung ($10.8 million)</w:t>
      </w:r>
      <w:r w:rsidR="00556941">
        <w:rPr>
          <w:rFonts w:ascii="Garamond" w:hAnsi="Garamond"/>
        </w:rPr>
        <w:t>,</w:t>
      </w:r>
      <w:r w:rsidR="005E53DF" w:rsidRPr="006F3493">
        <w:rPr>
          <w:rFonts w:ascii="Garamond" w:hAnsi="Garamond"/>
        </w:rPr>
        <w:t xml:space="preserve"> </w:t>
      </w:r>
      <w:proofErr w:type="spellStart"/>
      <w:r w:rsidR="005E53DF" w:rsidRPr="006F3493">
        <w:rPr>
          <w:rFonts w:ascii="Garamond" w:hAnsi="Garamond"/>
        </w:rPr>
        <w:t>Sematech</w:t>
      </w:r>
      <w:proofErr w:type="spellEnd"/>
      <w:r w:rsidR="005E53DF" w:rsidRPr="006F3493">
        <w:rPr>
          <w:rFonts w:ascii="Garamond" w:hAnsi="Garamond"/>
        </w:rPr>
        <w:t xml:space="preserve"> ($40 million), SpaceX</w:t>
      </w:r>
      <w:r w:rsidR="008572F2" w:rsidRPr="006F3493">
        <w:rPr>
          <w:rFonts w:ascii="Garamond" w:hAnsi="Garamond"/>
        </w:rPr>
        <w:t xml:space="preserve"> ($400,000), </w:t>
      </w:r>
      <w:r w:rsidR="005E53DF" w:rsidRPr="006F3493">
        <w:rPr>
          <w:rFonts w:ascii="Garamond" w:hAnsi="Garamond"/>
        </w:rPr>
        <w:t>Texas Instruments ($50 million), Toyota (</w:t>
      </w:r>
      <w:r w:rsidR="008572F2" w:rsidRPr="006F3493">
        <w:rPr>
          <w:rFonts w:ascii="Garamond" w:hAnsi="Garamond"/>
        </w:rPr>
        <w:t xml:space="preserve">two awards of </w:t>
      </w:r>
      <w:r w:rsidR="005E53DF" w:rsidRPr="006F3493">
        <w:rPr>
          <w:rFonts w:ascii="Garamond" w:hAnsi="Garamond"/>
        </w:rPr>
        <w:t>$40 million</w:t>
      </w:r>
      <w:r w:rsidR="008572F2" w:rsidRPr="006F3493">
        <w:rPr>
          <w:rFonts w:ascii="Garamond" w:hAnsi="Garamond"/>
        </w:rPr>
        <w:t xml:space="preserve"> each</w:t>
      </w:r>
      <w:r w:rsidR="005E53DF" w:rsidRPr="006F3493">
        <w:rPr>
          <w:rFonts w:ascii="Garamond" w:hAnsi="Garamond"/>
        </w:rPr>
        <w:t>)</w:t>
      </w:r>
      <w:r w:rsidR="008572F2" w:rsidRPr="006F3493">
        <w:rPr>
          <w:rFonts w:ascii="Garamond" w:hAnsi="Garamond"/>
        </w:rPr>
        <w:t>, and Visa ($7.9 million).</w:t>
      </w:r>
      <w:r w:rsidRPr="006F3493">
        <w:rPr>
          <w:rFonts w:ascii="Garamond" w:hAnsi="Garamond"/>
        </w:rPr>
        <w:t xml:space="preserve"> </w:t>
      </w:r>
      <w:r w:rsidR="00415F19">
        <w:rPr>
          <w:rFonts w:ascii="Garamond" w:hAnsi="Garamond"/>
        </w:rPr>
        <w:t xml:space="preserve">These Texas Enterprise </w:t>
      </w:r>
      <w:r w:rsidR="00B51907">
        <w:rPr>
          <w:rFonts w:ascii="Garamond" w:hAnsi="Garamond"/>
        </w:rPr>
        <w:t xml:space="preserve">Fund awards </w:t>
      </w:r>
      <w:r w:rsidR="008572F2" w:rsidRPr="006F3493">
        <w:rPr>
          <w:rFonts w:ascii="Garamond" w:hAnsi="Garamond"/>
        </w:rPr>
        <w:t xml:space="preserve">were </w:t>
      </w:r>
      <w:r w:rsidR="00415F19">
        <w:rPr>
          <w:rFonts w:ascii="Garamond" w:hAnsi="Garamond"/>
        </w:rPr>
        <w:t xml:space="preserve">often accompanied </w:t>
      </w:r>
      <w:r w:rsidR="00B51907">
        <w:rPr>
          <w:rFonts w:ascii="Garamond" w:hAnsi="Garamond"/>
        </w:rPr>
        <w:t xml:space="preserve">by </w:t>
      </w:r>
      <w:r w:rsidR="008572F2" w:rsidRPr="006F3493">
        <w:rPr>
          <w:rFonts w:ascii="Garamond" w:hAnsi="Garamond"/>
        </w:rPr>
        <w:t>local incentives</w:t>
      </w:r>
      <w:r w:rsidR="008572F2" w:rsidRPr="006F3493">
        <w:rPr>
          <w:rStyle w:val="FootnoteReference"/>
          <w:rFonts w:ascii="Garamond" w:hAnsi="Garamond"/>
        </w:rPr>
        <w:footnoteReference w:id="12"/>
      </w:r>
      <w:r w:rsidR="008572F2" w:rsidRPr="006F3493">
        <w:rPr>
          <w:rFonts w:ascii="Garamond" w:hAnsi="Garamond"/>
        </w:rPr>
        <w:t xml:space="preserve"> and potentially other state incentive</w:t>
      </w:r>
      <w:r w:rsidR="00A527E8" w:rsidRPr="006F3493">
        <w:rPr>
          <w:rFonts w:ascii="Garamond" w:hAnsi="Garamond"/>
        </w:rPr>
        <w:t>s</w:t>
      </w:r>
      <w:r w:rsidR="008572F2" w:rsidRPr="006F3493">
        <w:rPr>
          <w:rFonts w:ascii="Garamond" w:hAnsi="Garamond"/>
        </w:rPr>
        <w:t>.</w:t>
      </w:r>
      <w:r w:rsidR="00A527E8" w:rsidRPr="006F3493">
        <w:rPr>
          <w:rFonts w:ascii="Garamond" w:hAnsi="Garamond"/>
        </w:rPr>
        <w:t xml:space="preserve"> </w:t>
      </w:r>
      <w:r w:rsidR="008572F2" w:rsidRPr="006F3493">
        <w:rPr>
          <w:rFonts w:ascii="Garamond" w:hAnsi="Garamond"/>
        </w:rPr>
        <w:t xml:space="preserve"> </w:t>
      </w:r>
    </w:p>
    <w:p w14:paraId="1DC3ADB3" w14:textId="56CB8388" w:rsidR="00526A01" w:rsidRPr="006F3493" w:rsidRDefault="004727E7" w:rsidP="00D25814">
      <w:pPr>
        <w:spacing w:line="480" w:lineRule="auto"/>
        <w:ind w:firstLine="720"/>
        <w:rPr>
          <w:rFonts w:ascii="Garamond" w:hAnsi="Garamond"/>
        </w:rPr>
      </w:pPr>
      <w:r w:rsidRPr="006F3493">
        <w:rPr>
          <w:rFonts w:ascii="Garamond" w:hAnsi="Garamond"/>
        </w:rPr>
        <w:t>Th</w:t>
      </w:r>
      <w:r w:rsidR="00415F19">
        <w:rPr>
          <w:rFonts w:ascii="Garamond" w:hAnsi="Garamond"/>
        </w:rPr>
        <w:t>e Texas Enterprise Fund</w:t>
      </w:r>
      <w:r w:rsidRPr="006F3493">
        <w:rPr>
          <w:rFonts w:ascii="Garamond" w:hAnsi="Garamond"/>
        </w:rPr>
        <w:t xml:space="preserve"> hasn’t been without controversy. A scathing audit of the program in 2014 uncovered numerous weaknesses</w:t>
      </w:r>
      <w:r w:rsidR="00B51907">
        <w:rPr>
          <w:rFonts w:ascii="Garamond" w:hAnsi="Garamond"/>
        </w:rPr>
        <w:t>,</w:t>
      </w:r>
      <w:r w:rsidRPr="006F3493">
        <w:rPr>
          <w:rFonts w:ascii="Garamond" w:hAnsi="Garamond"/>
        </w:rPr>
        <w:t xml:space="preserve"> including companies being award</w:t>
      </w:r>
      <w:r w:rsidR="00415F19">
        <w:rPr>
          <w:rFonts w:ascii="Garamond" w:hAnsi="Garamond"/>
        </w:rPr>
        <w:t>ed</w:t>
      </w:r>
      <w:r w:rsidRPr="006F3493">
        <w:rPr>
          <w:rFonts w:ascii="Garamond" w:hAnsi="Garamond"/>
        </w:rPr>
        <w:t xml:space="preserve"> </w:t>
      </w:r>
      <w:r w:rsidR="00B51907">
        <w:rPr>
          <w:rFonts w:ascii="Garamond" w:hAnsi="Garamond"/>
        </w:rPr>
        <w:t xml:space="preserve">grants </w:t>
      </w:r>
      <w:r w:rsidRPr="006F3493">
        <w:rPr>
          <w:rFonts w:ascii="Garamond" w:hAnsi="Garamond"/>
        </w:rPr>
        <w:t xml:space="preserve">without filling out formal applications, companies having no job creation </w:t>
      </w:r>
      <w:r w:rsidR="00B51907">
        <w:rPr>
          <w:rFonts w:ascii="Garamond" w:hAnsi="Garamond"/>
        </w:rPr>
        <w:t xml:space="preserve">obligations </w:t>
      </w:r>
      <w:r w:rsidRPr="006F3493">
        <w:rPr>
          <w:rFonts w:ascii="Garamond" w:hAnsi="Garamond"/>
        </w:rPr>
        <w:t>for awards, as well as poor oversight and monitoring (State Auditor 2014).</w:t>
      </w:r>
      <w:r w:rsidR="00C1225E" w:rsidRPr="006F3493">
        <w:rPr>
          <w:rFonts w:ascii="Garamond" w:hAnsi="Garamond"/>
        </w:rPr>
        <w:t xml:space="preserve"> Numerous</w:t>
      </w:r>
      <w:r w:rsidR="00415F19">
        <w:rPr>
          <w:rFonts w:ascii="Garamond" w:hAnsi="Garamond"/>
        </w:rPr>
        <w:t xml:space="preserve"> news outlets</w:t>
      </w:r>
      <w:r w:rsidR="00C1225E" w:rsidRPr="006F3493">
        <w:rPr>
          <w:rFonts w:ascii="Garamond" w:hAnsi="Garamond"/>
        </w:rPr>
        <w:t xml:space="preserve"> </w:t>
      </w:r>
      <w:r w:rsidR="00526A01" w:rsidRPr="006F3493">
        <w:rPr>
          <w:rFonts w:ascii="Garamond" w:hAnsi="Garamond"/>
        </w:rPr>
        <w:t>ran stories on the program</w:t>
      </w:r>
      <w:r w:rsidR="00C1225E" w:rsidRPr="006F3493">
        <w:rPr>
          <w:rFonts w:ascii="Garamond" w:hAnsi="Garamond"/>
        </w:rPr>
        <w:t xml:space="preserve"> and high</w:t>
      </w:r>
      <w:r w:rsidR="00A527E8" w:rsidRPr="006F3493">
        <w:rPr>
          <w:rFonts w:ascii="Garamond" w:hAnsi="Garamond"/>
        </w:rPr>
        <w:t>-</w:t>
      </w:r>
      <w:r w:rsidR="00C1225E" w:rsidRPr="006F3493">
        <w:rPr>
          <w:rFonts w:ascii="Garamond" w:hAnsi="Garamond"/>
        </w:rPr>
        <w:t>profile politicians including the</w:t>
      </w:r>
      <w:r w:rsidR="008D3A57">
        <w:rPr>
          <w:rFonts w:ascii="Garamond" w:hAnsi="Garamond"/>
        </w:rPr>
        <w:t xml:space="preserve"> then</w:t>
      </w:r>
      <w:r w:rsidR="00C1225E" w:rsidRPr="006F3493">
        <w:rPr>
          <w:rFonts w:ascii="Garamond" w:hAnsi="Garamond"/>
        </w:rPr>
        <w:t xml:space="preserve"> </w:t>
      </w:r>
      <w:r w:rsidR="004B09E5">
        <w:rPr>
          <w:rFonts w:ascii="Garamond" w:hAnsi="Garamond"/>
        </w:rPr>
        <w:t xml:space="preserve">House </w:t>
      </w:r>
      <w:r w:rsidR="00C1225E" w:rsidRPr="006F3493">
        <w:rPr>
          <w:rFonts w:ascii="Garamond" w:hAnsi="Garamond"/>
        </w:rPr>
        <w:t xml:space="preserve">Speaker </w:t>
      </w:r>
      <w:r w:rsidR="00415F19">
        <w:rPr>
          <w:rFonts w:ascii="Garamond" w:hAnsi="Garamond"/>
        </w:rPr>
        <w:t>Joe</w:t>
      </w:r>
      <w:r w:rsidR="00C1225E" w:rsidRPr="006F3493">
        <w:rPr>
          <w:rFonts w:ascii="Garamond" w:hAnsi="Garamond"/>
        </w:rPr>
        <w:t xml:space="preserve"> Straus</w:t>
      </w:r>
      <w:r w:rsidR="00415F19">
        <w:rPr>
          <w:rFonts w:ascii="Garamond" w:hAnsi="Garamond"/>
        </w:rPr>
        <w:t>,</w:t>
      </w:r>
      <w:r w:rsidR="0036786E" w:rsidRPr="006F3493">
        <w:rPr>
          <w:rFonts w:ascii="Garamond" w:hAnsi="Garamond"/>
        </w:rPr>
        <w:t xml:space="preserve"> have criticized the program.</w:t>
      </w:r>
      <w:r w:rsidR="00C1225E" w:rsidRPr="006F3493">
        <w:rPr>
          <w:rStyle w:val="FootnoteReference"/>
          <w:rFonts w:ascii="Garamond" w:hAnsi="Garamond"/>
        </w:rPr>
        <w:footnoteReference w:id="13"/>
      </w:r>
    </w:p>
    <w:p w14:paraId="106CC050" w14:textId="7E4F9965" w:rsidR="0027208E" w:rsidRPr="006F3493" w:rsidRDefault="00415F19" w:rsidP="00415F19">
      <w:pPr>
        <w:spacing w:line="480" w:lineRule="auto"/>
        <w:ind w:firstLine="720"/>
        <w:rPr>
          <w:rFonts w:ascii="Garamond" w:hAnsi="Garamond"/>
        </w:rPr>
      </w:pPr>
      <w:r>
        <w:rPr>
          <w:rFonts w:ascii="Garamond" w:hAnsi="Garamond"/>
        </w:rPr>
        <w:t>In an unrelated case, a</w:t>
      </w:r>
      <w:r w:rsidR="00526A01" w:rsidRPr="006F3493">
        <w:rPr>
          <w:rFonts w:ascii="Garamond" w:hAnsi="Garamond"/>
        </w:rPr>
        <w:t>fter this audit</w:t>
      </w:r>
      <w:r w:rsidR="00A527E8" w:rsidRPr="006F3493">
        <w:rPr>
          <w:rFonts w:ascii="Garamond" w:hAnsi="Garamond"/>
        </w:rPr>
        <w:t xml:space="preserve">, </w:t>
      </w:r>
      <w:r w:rsidR="00526A01" w:rsidRPr="006F3493">
        <w:rPr>
          <w:rFonts w:ascii="Garamond" w:hAnsi="Garamond"/>
        </w:rPr>
        <w:t xml:space="preserve">the </w:t>
      </w:r>
      <w:r w:rsidR="001A2CBB">
        <w:rPr>
          <w:rFonts w:ascii="Garamond" w:hAnsi="Garamond"/>
        </w:rPr>
        <w:t xml:space="preserve">Supreme Court of </w:t>
      </w:r>
      <w:r w:rsidR="00526A01" w:rsidRPr="006F3493">
        <w:rPr>
          <w:rFonts w:ascii="Garamond" w:hAnsi="Garamond"/>
        </w:rPr>
        <w:t xml:space="preserve">Texas issued a ruling that was criticized by transparency experts in the state. In </w:t>
      </w:r>
      <w:r w:rsidR="00526A01" w:rsidRPr="00902D3C">
        <w:rPr>
          <w:rFonts w:ascii="Garamond" w:hAnsi="Garamond"/>
          <w:i/>
          <w:iCs/>
        </w:rPr>
        <w:t>Boeing v</w:t>
      </w:r>
      <w:r w:rsidRPr="00902D3C">
        <w:rPr>
          <w:rFonts w:ascii="Garamond" w:hAnsi="Garamond"/>
          <w:i/>
          <w:iCs/>
        </w:rPr>
        <w:t xml:space="preserve">s. </w:t>
      </w:r>
      <w:r w:rsidR="00A527E8" w:rsidRPr="00902D3C">
        <w:rPr>
          <w:rFonts w:ascii="Garamond" w:hAnsi="Garamond"/>
          <w:i/>
          <w:iCs/>
        </w:rPr>
        <w:t>Paxton</w:t>
      </w:r>
      <w:r w:rsidR="00526A01" w:rsidRPr="006F3493">
        <w:rPr>
          <w:rFonts w:ascii="Garamond" w:hAnsi="Garamond"/>
        </w:rPr>
        <w:t xml:space="preserve">, the </w:t>
      </w:r>
      <w:r w:rsidR="001A2CBB">
        <w:rPr>
          <w:rFonts w:ascii="Garamond" w:hAnsi="Garamond"/>
        </w:rPr>
        <w:t>C</w:t>
      </w:r>
      <w:r w:rsidR="00526A01" w:rsidRPr="006F3493">
        <w:rPr>
          <w:rFonts w:ascii="Garamond" w:hAnsi="Garamond"/>
        </w:rPr>
        <w:t>ourt ruled</w:t>
      </w:r>
      <w:r w:rsidR="00A527E8" w:rsidRPr="006F3493">
        <w:rPr>
          <w:rFonts w:ascii="Garamond" w:hAnsi="Garamond"/>
        </w:rPr>
        <w:t xml:space="preserve"> that records</w:t>
      </w:r>
      <w:r w:rsidR="001A2CBB">
        <w:rPr>
          <w:rFonts w:ascii="Garamond" w:hAnsi="Garamond"/>
        </w:rPr>
        <w:t xml:space="preserve">, if disclosed, </w:t>
      </w:r>
      <w:r w:rsidR="00556941">
        <w:rPr>
          <w:rFonts w:ascii="Garamond" w:hAnsi="Garamond"/>
        </w:rPr>
        <w:t>that</w:t>
      </w:r>
      <w:r>
        <w:rPr>
          <w:rFonts w:ascii="Garamond" w:hAnsi="Garamond"/>
        </w:rPr>
        <w:t xml:space="preserve"> would</w:t>
      </w:r>
      <w:r w:rsidR="00A527E8" w:rsidRPr="006F3493">
        <w:rPr>
          <w:rFonts w:ascii="Garamond" w:hAnsi="Garamond"/>
        </w:rPr>
        <w:t xml:space="preserve"> put governments or companies at a competitive disadvantage</w:t>
      </w:r>
      <w:r>
        <w:rPr>
          <w:rFonts w:ascii="Garamond" w:hAnsi="Garamond"/>
        </w:rPr>
        <w:t xml:space="preserve"> could </w:t>
      </w:r>
      <w:r w:rsidR="001A2CBB">
        <w:rPr>
          <w:rFonts w:ascii="Garamond" w:hAnsi="Garamond"/>
        </w:rPr>
        <w:t xml:space="preserve">legally </w:t>
      </w:r>
      <w:r>
        <w:rPr>
          <w:rFonts w:ascii="Garamond" w:hAnsi="Garamond"/>
        </w:rPr>
        <w:t>be withheld</w:t>
      </w:r>
      <w:r w:rsidR="00526A01" w:rsidRPr="006F3493">
        <w:rPr>
          <w:rFonts w:ascii="Garamond" w:hAnsi="Garamond"/>
        </w:rPr>
        <w:t xml:space="preserve">. The </w:t>
      </w:r>
      <w:r w:rsidR="00526A01" w:rsidRPr="00902D3C">
        <w:rPr>
          <w:rFonts w:ascii="Garamond" w:hAnsi="Garamond"/>
          <w:i/>
          <w:iCs/>
        </w:rPr>
        <w:t>Boeing</w:t>
      </w:r>
      <w:r w:rsidR="00526A01" w:rsidRPr="006F3493">
        <w:rPr>
          <w:rFonts w:ascii="Garamond" w:hAnsi="Garamond"/>
        </w:rPr>
        <w:t xml:space="preserve"> ruling has been invoked by numerous firms and government agencies, most famously by the city of McAll</w:t>
      </w:r>
      <w:r w:rsidR="007E7159">
        <w:rPr>
          <w:rFonts w:ascii="Garamond" w:hAnsi="Garamond"/>
        </w:rPr>
        <w:t>en</w:t>
      </w:r>
      <w:r w:rsidR="00526A01" w:rsidRPr="006F3493">
        <w:rPr>
          <w:rFonts w:ascii="Garamond" w:hAnsi="Garamond"/>
        </w:rPr>
        <w:t xml:space="preserve">, Texas to shield the details of </w:t>
      </w:r>
      <w:r w:rsidR="001A2CBB">
        <w:rPr>
          <w:rFonts w:ascii="Garamond" w:hAnsi="Garamond"/>
        </w:rPr>
        <w:t>its</w:t>
      </w:r>
      <w:r w:rsidR="00526A01" w:rsidRPr="006F3493">
        <w:rPr>
          <w:rFonts w:ascii="Garamond" w:hAnsi="Garamond"/>
        </w:rPr>
        <w:t xml:space="preserve"> contract</w:t>
      </w:r>
      <w:r w:rsidR="001A2CBB">
        <w:rPr>
          <w:rFonts w:ascii="Garamond" w:hAnsi="Garamond"/>
        </w:rPr>
        <w:t>, including the fee,</w:t>
      </w:r>
      <w:r w:rsidR="00526A01" w:rsidRPr="006F3493">
        <w:rPr>
          <w:rFonts w:ascii="Garamond" w:hAnsi="Garamond"/>
        </w:rPr>
        <w:t xml:space="preserve"> for an Enri</w:t>
      </w:r>
      <w:r w:rsidR="005B7C7A" w:rsidRPr="006F3493">
        <w:rPr>
          <w:rFonts w:ascii="Garamond" w:hAnsi="Garamond"/>
        </w:rPr>
        <w:t>q</w:t>
      </w:r>
      <w:r w:rsidR="00526A01" w:rsidRPr="006F3493">
        <w:rPr>
          <w:rFonts w:ascii="Garamond" w:hAnsi="Garamond"/>
        </w:rPr>
        <w:t>ue Igl</w:t>
      </w:r>
      <w:r w:rsidR="005B7C7A" w:rsidRPr="006F3493">
        <w:rPr>
          <w:rFonts w:ascii="Garamond" w:hAnsi="Garamond"/>
        </w:rPr>
        <w:t>e</w:t>
      </w:r>
      <w:r w:rsidR="00526A01" w:rsidRPr="006F3493">
        <w:rPr>
          <w:rFonts w:ascii="Garamond" w:hAnsi="Garamond"/>
        </w:rPr>
        <w:t>si</w:t>
      </w:r>
      <w:r w:rsidR="005B7C7A" w:rsidRPr="006F3493">
        <w:rPr>
          <w:rFonts w:ascii="Garamond" w:hAnsi="Garamond"/>
        </w:rPr>
        <w:t>a</w:t>
      </w:r>
      <w:r w:rsidR="00526A01" w:rsidRPr="006F3493">
        <w:rPr>
          <w:rFonts w:ascii="Garamond" w:hAnsi="Garamond"/>
        </w:rPr>
        <w:t>s concert.</w:t>
      </w:r>
      <w:r w:rsidR="00A527E8" w:rsidRPr="006F3493">
        <w:rPr>
          <w:rStyle w:val="FootnoteReference"/>
          <w:rFonts w:ascii="Garamond" w:hAnsi="Garamond"/>
        </w:rPr>
        <w:footnoteReference w:id="14"/>
      </w:r>
      <w:r w:rsidR="00A527E8" w:rsidRPr="006F3493">
        <w:rPr>
          <w:rFonts w:ascii="Garamond" w:hAnsi="Garamond"/>
        </w:rPr>
        <w:t xml:space="preserve"> In the context of our study</w:t>
      </w:r>
      <w:r w:rsidR="0027208E" w:rsidRPr="006F3493">
        <w:rPr>
          <w:rFonts w:ascii="Garamond" w:hAnsi="Garamond"/>
        </w:rPr>
        <w:t>,</w:t>
      </w:r>
      <w:r w:rsidR="00A527E8" w:rsidRPr="006F3493">
        <w:rPr>
          <w:rFonts w:ascii="Garamond" w:hAnsi="Garamond"/>
        </w:rPr>
        <w:t xml:space="preserve"> the </w:t>
      </w:r>
      <w:r w:rsidR="00A527E8" w:rsidRPr="00902D3C">
        <w:rPr>
          <w:rFonts w:ascii="Garamond" w:hAnsi="Garamond"/>
          <w:i/>
          <w:iCs/>
        </w:rPr>
        <w:t>Boeing</w:t>
      </w:r>
      <w:r w:rsidR="00A527E8" w:rsidRPr="006F3493">
        <w:rPr>
          <w:rFonts w:ascii="Garamond" w:hAnsi="Garamond"/>
        </w:rPr>
        <w:t xml:space="preserve"> ruling provides a legal avenue for firms receiving economic development incentives to challenge public records requests </w:t>
      </w:r>
      <w:r w:rsidR="001A2CBB">
        <w:rPr>
          <w:rFonts w:ascii="Garamond" w:hAnsi="Garamond"/>
        </w:rPr>
        <w:t xml:space="preserve">seeking </w:t>
      </w:r>
      <w:r w:rsidR="00A527E8" w:rsidRPr="006F3493">
        <w:rPr>
          <w:rFonts w:ascii="Garamond" w:hAnsi="Garamond"/>
        </w:rPr>
        <w:t>information on their applications or contracts.</w:t>
      </w:r>
      <w:r w:rsidR="0027208E" w:rsidRPr="006F3493">
        <w:rPr>
          <w:rFonts w:ascii="Garamond" w:hAnsi="Garamond"/>
        </w:rPr>
        <w:t xml:space="preserve"> </w:t>
      </w:r>
      <w:r>
        <w:rPr>
          <w:rFonts w:ascii="Garamond" w:hAnsi="Garamond"/>
        </w:rPr>
        <w:t xml:space="preserve">As a result, </w:t>
      </w:r>
      <w:r w:rsidR="0027208E" w:rsidRPr="006F3493">
        <w:rPr>
          <w:rFonts w:ascii="Garamond" w:hAnsi="Garamond"/>
        </w:rPr>
        <w:t>affected parties</w:t>
      </w:r>
      <w:r w:rsidR="001A2CBB">
        <w:rPr>
          <w:rFonts w:ascii="Garamond" w:hAnsi="Garamond"/>
        </w:rPr>
        <w:t>—</w:t>
      </w:r>
      <w:r w:rsidR="0027208E" w:rsidRPr="006F3493">
        <w:rPr>
          <w:rFonts w:ascii="Garamond" w:hAnsi="Garamond"/>
        </w:rPr>
        <w:t xml:space="preserve">including government </w:t>
      </w:r>
      <w:r w:rsidR="0027208E" w:rsidRPr="006F3493">
        <w:rPr>
          <w:rFonts w:ascii="Garamond" w:hAnsi="Garamond"/>
        </w:rPr>
        <w:lastRenderedPageBreak/>
        <w:t>actors, consultants and the firms receiving awards</w:t>
      </w:r>
      <w:r w:rsidR="001A2CBB">
        <w:rPr>
          <w:rFonts w:ascii="Garamond" w:hAnsi="Garamond"/>
        </w:rPr>
        <w:t>—</w:t>
      </w:r>
      <w:r w:rsidR="007F4E9E">
        <w:rPr>
          <w:rFonts w:ascii="Garamond" w:hAnsi="Garamond"/>
        </w:rPr>
        <w:t xml:space="preserve"> are given ten days from notification by Office of the Governor to formally</w:t>
      </w:r>
      <w:r w:rsidR="001A2CBB">
        <w:rPr>
          <w:rFonts w:ascii="Garamond" w:hAnsi="Garamond"/>
        </w:rPr>
        <w:t xml:space="preserve"> </w:t>
      </w:r>
      <w:r w:rsidR="0027208E" w:rsidRPr="006F3493">
        <w:rPr>
          <w:rFonts w:ascii="Garamond" w:hAnsi="Garamond"/>
        </w:rPr>
        <w:t>challenge</w:t>
      </w:r>
      <w:r w:rsidR="007F4E9E">
        <w:rPr>
          <w:rFonts w:ascii="Garamond" w:hAnsi="Garamond"/>
        </w:rPr>
        <w:t xml:space="preserve"> the</w:t>
      </w:r>
      <w:r w:rsidR="0027208E" w:rsidRPr="006F3493">
        <w:rPr>
          <w:rFonts w:ascii="Garamond" w:hAnsi="Garamond"/>
        </w:rPr>
        <w:t xml:space="preserve"> </w:t>
      </w:r>
      <w:r w:rsidR="001A2CBB">
        <w:rPr>
          <w:rFonts w:ascii="Garamond" w:hAnsi="Garamond"/>
        </w:rPr>
        <w:t>p</w:t>
      </w:r>
      <w:r w:rsidR="001A2CBB" w:rsidRPr="006F3493">
        <w:rPr>
          <w:rFonts w:ascii="Garamond" w:hAnsi="Garamond"/>
        </w:rPr>
        <w:t>ublic information request</w:t>
      </w:r>
      <w:r w:rsidR="007F4E9E">
        <w:rPr>
          <w:rFonts w:ascii="Garamond" w:hAnsi="Garamond"/>
        </w:rPr>
        <w:t>.</w:t>
      </w:r>
    </w:p>
    <w:p w14:paraId="7E8EAE97" w14:textId="1753DE94" w:rsidR="00F25F6C" w:rsidRPr="009F5F37" w:rsidRDefault="002F109E" w:rsidP="009F5F37">
      <w:pPr>
        <w:pStyle w:val="ListParagraph"/>
        <w:numPr>
          <w:ilvl w:val="0"/>
          <w:numId w:val="2"/>
        </w:numPr>
        <w:spacing w:line="480" w:lineRule="auto"/>
        <w:rPr>
          <w:rFonts w:ascii="Garamond" w:hAnsi="Garamond"/>
          <w:b/>
        </w:rPr>
      </w:pPr>
      <w:r w:rsidRPr="009F5F37">
        <w:rPr>
          <w:rFonts w:ascii="Garamond" w:hAnsi="Garamond"/>
          <w:b/>
        </w:rPr>
        <w:t>Research Design</w:t>
      </w:r>
      <w:r w:rsidR="00F25F6C" w:rsidRPr="009F5F37">
        <w:rPr>
          <w:rFonts w:ascii="Garamond" w:hAnsi="Garamond"/>
          <w:b/>
        </w:rPr>
        <w:t xml:space="preserve"> and Methods</w:t>
      </w:r>
    </w:p>
    <w:p w14:paraId="50750EE9" w14:textId="3AD8E77E" w:rsidR="004F6B32" w:rsidRPr="006F3493" w:rsidRDefault="0027208E" w:rsidP="00D25814">
      <w:pPr>
        <w:spacing w:line="480" w:lineRule="auto"/>
        <w:ind w:firstLine="720"/>
        <w:rPr>
          <w:rFonts w:ascii="Garamond" w:hAnsi="Garamond"/>
        </w:rPr>
      </w:pPr>
      <w:r w:rsidRPr="006F3493">
        <w:rPr>
          <w:rFonts w:ascii="Garamond" w:hAnsi="Garamond"/>
        </w:rPr>
        <w:t>Our original research project began as a study of economic development in Texas, issuing public records requests for all application materials as well as contracts for the Texas Enterprise Fund</w:t>
      </w:r>
      <w:r w:rsidR="001A2CBB">
        <w:rPr>
          <w:rFonts w:ascii="Garamond" w:hAnsi="Garamond"/>
        </w:rPr>
        <w:t xml:space="preserve"> (TEF)</w:t>
      </w:r>
      <w:r w:rsidRPr="006F3493">
        <w:rPr>
          <w:rFonts w:ascii="Garamond" w:hAnsi="Garamond"/>
        </w:rPr>
        <w:t>.</w:t>
      </w:r>
      <w:r w:rsidR="004F6B32" w:rsidRPr="006F3493">
        <w:rPr>
          <w:rFonts w:ascii="Garamond" w:hAnsi="Garamond"/>
        </w:rPr>
        <w:t xml:space="preserve"> Given </w:t>
      </w:r>
      <w:r w:rsidR="001A2CBB">
        <w:rPr>
          <w:rFonts w:ascii="Garamond" w:hAnsi="Garamond"/>
        </w:rPr>
        <w:t xml:space="preserve">that </w:t>
      </w:r>
      <w:r w:rsidR="004F6B32" w:rsidRPr="006F3493">
        <w:rPr>
          <w:rFonts w:ascii="Garamond" w:hAnsi="Garamond"/>
        </w:rPr>
        <w:t xml:space="preserve">our original </w:t>
      </w:r>
      <w:r w:rsidR="001A2CBB">
        <w:rPr>
          <w:rFonts w:ascii="Garamond" w:hAnsi="Garamond"/>
        </w:rPr>
        <w:t xml:space="preserve">inquiry was </w:t>
      </w:r>
      <w:r w:rsidR="004F6B32" w:rsidRPr="006F3493">
        <w:rPr>
          <w:rFonts w:ascii="Garamond" w:hAnsi="Garamond"/>
        </w:rPr>
        <w:t xml:space="preserve">not </w:t>
      </w:r>
      <w:r w:rsidR="001A2CBB">
        <w:rPr>
          <w:rFonts w:ascii="Garamond" w:hAnsi="Garamond"/>
        </w:rPr>
        <w:t xml:space="preserve">about </w:t>
      </w:r>
      <w:r w:rsidR="004F6B32" w:rsidRPr="006F3493">
        <w:rPr>
          <w:rFonts w:ascii="Garamond" w:hAnsi="Garamond"/>
        </w:rPr>
        <w:t>transparency, our research</w:t>
      </w:r>
      <w:r w:rsidR="00BE5DA0">
        <w:rPr>
          <w:rFonts w:ascii="Garamond" w:hAnsi="Garamond"/>
        </w:rPr>
        <w:t xml:space="preserve"> here</w:t>
      </w:r>
      <w:r w:rsidR="004F6B32" w:rsidRPr="006F3493">
        <w:rPr>
          <w:rFonts w:ascii="Garamond" w:hAnsi="Garamond"/>
        </w:rPr>
        <w:t xml:space="preserve"> is</w:t>
      </w:r>
      <w:r w:rsidR="00A769E8">
        <w:rPr>
          <w:rFonts w:ascii="Garamond" w:hAnsi="Garamond"/>
        </w:rPr>
        <w:t xml:space="preserve"> </w:t>
      </w:r>
      <w:r w:rsidR="004F6B32" w:rsidRPr="006F3493">
        <w:rPr>
          <w:rFonts w:ascii="Garamond" w:hAnsi="Garamond"/>
        </w:rPr>
        <w:t>n</w:t>
      </w:r>
      <w:r w:rsidR="00A769E8">
        <w:rPr>
          <w:rFonts w:ascii="Garamond" w:hAnsi="Garamond"/>
        </w:rPr>
        <w:t>o</w:t>
      </w:r>
      <w:r w:rsidR="004F6B32" w:rsidRPr="006F3493">
        <w:rPr>
          <w:rFonts w:ascii="Garamond" w:hAnsi="Garamond"/>
        </w:rPr>
        <w:t>t experimental</w:t>
      </w:r>
      <w:r w:rsidR="00A769E8">
        <w:rPr>
          <w:rFonts w:ascii="Garamond" w:hAnsi="Garamond"/>
        </w:rPr>
        <w:t>,</w:t>
      </w:r>
      <w:r w:rsidR="004F6B32" w:rsidRPr="006F3493">
        <w:rPr>
          <w:rFonts w:ascii="Garamond" w:hAnsi="Garamond"/>
        </w:rPr>
        <w:t xml:space="preserve"> nor did we have clear theoretical expectations prior to data collection. Thus</w:t>
      </w:r>
      <w:r w:rsidR="00FF621D" w:rsidRPr="006F3493">
        <w:rPr>
          <w:rFonts w:ascii="Garamond" w:hAnsi="Garamond"/>
        </w:rPr>
        <w:t>, our</w:t>
      </w:r>
      <w:r w:rsidR="004F6B32" w:rsidRPr="006F3493">
        <w:rPr>
          <w:rFonts w:ascii="Garamond" w:hAnsi="Garamond"/>
        </w:rPr>
        <w:t xml:space="preserve"> research design is observational and exploratory</w:t>
      </w:r>
      <w:r w:rsidR="00A769E8">
        <w:rPr>
          <w:rFonts w:ascii="Garamond" w:hAnsi="Garamond"/>
        </w:rPr>
        <w:t>,</w:t>
      </w:r>
      <w:r w:rsidR="004F6B32" w:rsidRPr="006F3493">
        <w:rPr>
          <w:rFonts w:ascii="Garamond" w:hAnsi="Garamond"/>
        </w:rPr>
        <w:t xml:space="preserve"> yielding insights into the workings of this program as well as theory </w:t>
      </w:r>
      <w:r w:rsidR="00415F19">
        <w:rPr>
          <w:rFonts w:ascii="Garamond" w:hAnsi="Garamond"/>
        </w:rPr>
        <w:t xml:space="preserve">regarding </w:t>
      </w:r>
      <w:r w:rsidR="004F6B32" w:rsidRPr="006F3493">
        <w:rPr>
          <w:rFonts w:ascii="Garamond" w:hAnsi="Garamond"/>
        </w:rPr>
        <w:t xml:space="preserve">firm </w:t>
      </w:r>
      <w:r w:rsidR="00415F19">
        <w:rPr>
          <w:rFonts w:ascii="Garamond" w:hAnsi="Garamond"/>
        </w:rPr>
        <w:t xml:space="preserve">behavior </w:t>
      </w:r>
      <w:r w:rsidR="00A769E8">
        <w:rPr>
          <w:rFonts w:ascii="Garamond" w:hAnsi="Garamond"/>
        </w:rPr>
        <w:t xml:space="preserve">around </w:t>
      </w:r>
      <w:r w:rsidR="004F6B32" w:rsidRPr="006F3493">
        <w:rPr>
          <w:rFonts w:ascii="Garamond" w:hAnsi="Garamond"/>
        </w:rPr>
        <w:t>transparency.</w:t>
      </w:r>
    </w:p>
    <w:p w14:paraId="26014DF8" w14:textId="2E358FC3" w:rsidR="00094552" w:rsidRDefault="004F6B32" w:rsidP="00D25814">
      <w:pPr>
        <w:spacing w:line="480" w:lineRule="auto"/>
        <w:ind w:firstLine="720"/>
        <w:rPr>
          <w:rFonts w:ascii="Garamond" w:hAnsi="Garamond"/>
        </w:rPr>
      </w:pPr>
      <w:r w:rsidRPr="006F3493">
        <w:rPr>
          <w:rFonts w:ascii="Garamond" w:hAnsi="Garamond"/>
        </w:rPr>
        <w:t xml:space="preserve">Our public records </w:t>
      </w:r>
      <w:r w:rsidR="00B76F6D" w:rsidRPr="006F3493">
        <w:rPr>
          <w:rFonts w:ascii="Garamond" w:hAnsi="Garamond"/>
        </w:rPr>
        <w:t>request was submitted on November 28, 2017</w:t>
      </w:r>
      <w:r w:rsidR="00094552">
        <w:rPr>
          <w:rFonts w:ascii="Garamond" w:hAnsi="Garamond"/>
        </w:rPr>
        <w:t xml:space="preserve"> which included all applications as well as the formal contracts for every applicant to the program since inception.</w:t>
      </w:r>
      <w:r w:rsidR="00B76F6D" w:rsidRPr="006F3493">
        <w:rPr>
          <w:rStyle w:val="FootnoteReference"/>
          <w:rFonts w:ascii="Garamond" w:hAnsi="Garamond"/>
        </w:rPr>
        <w:footnoteReference w:id="15"/>
      </w:r>
      <w:r w:rsidR="00094552">
        <w:rPr>
          <w:rFonts w:ascii="Garamond" w:hAnsi="Garamond"/>
        </w:rPr>
        <w:t xml:space="preserve"> Application materials include a formal application, two years of financial statements, as well as other materials. Contracts include the formal contract between the state and the company as well as any amendments.</w:t>
      </w:r>
      <w:r w:rsidR="00B76F6D" w:rsidRPr="006F3493">
        <w:rPr>
          <w:rFonts w:ascii="Garamond" w:hAnsi="Garamond"/>
        </w:rPr>
        <w:t xml:space="preserve"> </w:t>
      </w:r>
    </w:p>
    <w:p w14:paraId="63EEE4FC" w14:textId="4C962BFD" w:rsidR="002D776F" w:rsidRPr="006F3493" w:rsidRDefault="00B76F6D" w:rsidP="00D25814">
      <w:pPr>
        <w:spacing w:line="480" w:lineRule="auto"/>
        <w:ind w:firstLine="720"/>
        <w:rPr>
          <w:rFonts w:ascii="Garamond" w:hAnsi="Garamond"/>
        </w:rPr>
      </w:pPr>
      <w:r w:rsidRPr="006F3493">
        <w:rPr>
          <w:rFonts w:ascii="Garamond" w:hAnsi="Garamond"/>
        </w:rPr>
        <w:t xml:space="preserve">Third parties were </w:t>
      </w:r>
      <w:r w:rsidR="00094552">
        <w:rPr>
          <w:rFonts w:ascii="Garamond" w:hAnsi="Garamond"/>
        </w:rPr>
        <w:t xml:space="preserve">given </w:t>
      </w:r>
      <w:r w:rsidR="007F4E9E">
        <w:rPr>
          <w:rFonts w:ascii="Garamond" w:hAnsi="Garamond"/>
        </w:rPr>
        <w:t>ten</w:t>
      </w:r>
      <w:r w:rsidR="00094552">
        <w:rPr>
          <w:rFonts w:ascii="Garamond" w:hAnsi="Garamond"/>
        </w:rPr>
        <w:t xml:space="preserve"> days to </w:t>
      </w:r>
      <w:r w:rsidRPr="006F3493">
        <w:rPr>
          <w:rFonts w:ascii="Garamond" w:hAnsi="Garamond"/>
        </w:rPr>
        <w:t>respond to this request</w:t>
      </w:r>
      <w:r w:rsidR="00094552">
        <w:rPr>
          <w:rFonts w:ascii="Garamond" w:hAnsi="Garamond"/>
        </w:rPr>
        <w:t>, presenting legal challenges</w:t>
      </w:r>
      <w:r w:rsidRPr="006F3493">
        <w:rPr>
          <w:rFonts w:ascii="Garamond" w:hAnsi="Garamond"/>
        </w:rPr>
        <w:t xml:space="preserve"> and the Office of the Attorney General issued a letter on March 28</w:t>
      </w:r>
      <w:r w:rsidR="00415F19">
        <w:rPr>
          <w:rFonts w:ascii="Garamond" w:hAnsi="Garamond"/>
        </w:rPr>
        <w:t>, 201</w:t>
      </w:r>
      <w:r w:rsidR="00094552">
        <w:rPr>
          <w:rFonts w:ascii="Garamond" w:hAnsi="Garamond"/>
        </w:rPr>
        <w:t>8</w:t>
      </w:r>
      <w:r w:rsidRPr="006F3493">
        <w:rPr>
          <w:rFonts w:ascii="Garamond" w:hAnsi="Garamond"/>
        </w:rPr>
        <w:t xml:space="preserve"> summarizing the</w:t>
      </w:r>
      <w:r w:rsidR="00A769E8">
        <w:rPr>
          <w:rFonts w:ascii="Garamond" w:hAnsi="Garamond"/>
        </w:rPr>
        <w:t>ir</w:t>
      </w:r>
      <w:r w:rsidRPr="006F3493">
        <w:rPr>
          <w:rFonts w:ascii="Garamond" w:hAnsi="Garamond"/>
        </w:rPr>
        <w:t xml:space="preserve"> </w:t>
      </w:r>
      <w:r w:rsidR="002D776F" w:rsidRPr="006F3493">
        <w:rPr>
          <w:rFonts w:ascii="Garamond" w:hAnsi="Garamond"/>
        </w:rPr>
        <w:t>comments. A total of 45 third p</w:t>
      </w:r>
      <w:r w:rsidR="00090D7D" w:rsidRPr="006F3493">
        <w:rPr>
          <w:rFonts w:ascii="Garamond" w:hAnsi="Garamond"/>
        </w:rPr>
        <w:t xml:space="preserve">arties </w:t>
      </w:r>
      <w:r w:rsidR="007E7159">
        <w:rPr>
          <w:rFonts w:ascii="Garamond" w:hAnsi="Garamond"/>
        </w:rPr>
        <w:t>legally challenged</w:t>
      </w:r>
      <w:r w:rsidR="00090D7D" w:rsidRPr="006F3493">
        <w:rPr>
          <w:rFonts w:ascii="Garamond" w:hAnsi="Garamond"/>
        </w:rPr>
        <w:t xml:space="preserve"> our request including</w:t>
      </w:r>
      <w:r w:rsidR="002D776F" w:rsidRPr="006F3493">
        <w:rPr>
          <w:rFonts w:ascii="Garamond" w:hAnsi="Garamond"/>
        </w:rPr>
        <w:t xml:space="preserve"> 44 companies receiving TEF awards.</w:t>
      </w:r>
      <w:r w:rsidR="002D776F" w:rsidRPr="006F3493">
        <w:rPr>
          <w:rStyle w:val="FootnoteReference"/>
          <w:rFonts w:ascii="Garamond" w:hAnsi="Garamond"/>
        </w:rPr>
        <w:footnoteReference w:id="16"/>
      </w:r>
      <w:r w:rsidR="00E913BB">
        <w:rPr>
          <w:rFonts w:ascii="Garamond" w:hAnsi="Garamond"/>
        </w:rPr>
        <w:t xml:space="preserve"> </w:t>
      </w:r>
    </w:p>
    <w:p w14:paraId="05F98234" w14:textId="68DF96D2" w:rsidR="007A2FBB" w:rsidRDefault="002D776F" w:rsidP="007A2FBB">
      <w:pPr>
        <w:spacing w:line="480" w:lineRule="auto"/>
        <w:ind w:firstLine="720"/>
        <w:rPr>
          <w:rFonts w:ascii="Garamond" w:hAnsi="Garamond"/>
        </w:rPr>
      </w:pPr>
      <w:r w:rsidRPr="006F3493">
        <w:rPr>
          <w:rFonts w:ascii="Garamond" w:hAnsi="Garamond"/>
        </w:rPr>
        <w:t xml:space="preserve">Many of these companies cited the </w:t>
      </w:r>
      <w:r w:rsidRPr="00902D3C">
        <w:rPr>
          <w:rFonts w:ascii="Garamond" w:hAnsi="Garamond"/>
          <w:i/>
          <w:iCs/>
        </w:rPr>
        <w:t>Boeing</w:t>
      </w:r>
      <w:r w:rsidRPr="006F3493">
        <w:rPr>
          <w:rFonts w:ascii="Garamond" w:hAnsi="Garamond"/>
        </w:rPr>
        <w:t xml:space="preserve"> ruling in their complaints. In the Office of Attorney General’s summary</w:t>
      </w:r>
      <w:r w:rsidR="004F6B32" w:rsidRPr="006F3493">
        <w:rPr>
          <w:rFonts w:ascii="Garamond" w:hAnsi="Garamond"/>
        </w:rPr>
        <w:t xml:space="preserve"> (March 28, 2018, 3)</w:t>
      </w:r>
      <w:r w:rsidRPr="006F3493">
        <w:rPr>
          <w:rFonts w:ascii="Garamond" w:hAnsi="Garamond"/>
        </w:rPr>
        <w:t>: “ADP, Allstate, Apple, BASF, Charles Schwab, Chevron</w:t>
      </w:r>
      <w:r w:rsidR="004F6B32" w:rsidRPr="006F3493">
        <w:rPr>
          <w:rFonts w:ascii="Garamond" w:hAnsi="Garamond"/>
        </w:rPr>
        <w:t>,</w:t>
      </w:r>
      <w:r w:rsidRPr="006F3493">
        <w:rPr>
          <w:rFonts w:ascii="Garamond" w:hAnsi="Garamond"/>
        </w:rPr>
        <w:t xml:space="preserve"> </w:t>
      </w:r>
      <w:r w:rsidR="004F6B32" w:rsidRPr="006F3493">
        <w:rPr>
          <w:rFonts w:ascii="Garamond" w:hAnsi="Garamond"/>
        </w:rPr>
        <w:t xml:space="preserve">CITGO, Comerica, </w:t>
      </w:r>
      <w:proofErr w:type="spellStart"/>
      <w:r w:rsidR="004F6B32" w:rsidRPr="006F3493">
        <w:rPr>
          <w:rFonts w:ascii="Garamond" w:hAnsi="Garamond"/>
        </w:rPr>
        <w:t>Cordish</w:t>
      </w:r>
      <w:proofErr w:type="spellEnd"/>
      <w:r w:rsidR="004F6B32" w:rsidRPr="006F3493">
        <w:rPr>
          <w:rFonts w:ascii="Garamond" w:hAnsi="Garamond"/>
        </w:rPr>
        <w:t xml:space="preserve">, </w:t>
      </w:r>
      <w:r w:rsidR="005774E3" w:rsidRPr="006F3493">
        <w:rPr>
          <w:rFonts w:ascii="Garamond" w:hAnsi="Garamond"/>
        </w:rPr>
        <w:t>eBay</w:t>
      </w:r>
      <w:r w:rsidR="004F6B32" w:rsidRPr="006F3493">
        <w:rPr>
          <w:rFonts w:ascii="Garamond" w:hAnsi="Garamond"/>
        </w:rPr>
        <w:t xml:space="preserve">, E&amp;Y, Fred’s, Fritz, GM, GSF, Hulu, Reuters, USAA, </w:t>
      </w:r>
      <w:r w:rsidR="004F6B32" w:rsidRPr="006F3493">
        <w:rPr>
          <w:rFonts w:ascii="Garamond" w:hAnsi="Garamond"/>
        </w:rPr>
        <w:lastRenderedPageBreak/>
        <w:t xml:space="preserve">and Westlake Chemical each state they have competitors and </w:t>
      </w:r>
      <w:r w:rsidR="001D2B89">
        <w:rPr>
          <w:rFonts w:ascii="Garamond" w:hAnsi="Garamond"/>
        </w:rPr>
        <w:t xml:space="preserve">the </w:t>
      </w:r>
      <w:r w:rsidR="004F6B32" w:rsidRPr="006F3493">
        <w:rPr>
          <w:rFonts w:ascii="Garamond" w:hAnsi="Garamond"/>
        </w:rPr>
        <w:t>release of their information at issue would give their competitors an advantage.” Some of these firms, along with others</w:t>
      </w:r>
      <w:r w:rsidR="00A769E8">
        <w:rPr>
          <w:rFonts w:ascii="Garamond" w:hAnsi="Garamond"/>
        </w:rPr>
        <w:t>,</w:t>
      </w:r>
      <w:r w:rsidR="004F6B32" w:rsidRPr="006F3493">
        <w:rPr>
          <w:rFonts w:ascii="Garamond" w:hAnsi="Garamond"/>
        </w:rPr>
        <w:t xml:space="preserve"> </w:t>
      </w:r>
      <w:r w:rsidR="00A769E8">
        <w:rPr>
          <w:rFonts w:ascii="Garamond" w:hAnsi="Garamond"/>
        </w:rPr>
        <w:t xml:space="preserve">also </w:t>
      </w:r>
      <w:r w:rsidR="004F6B32" w:rsidRPr="006F3493">
        <w:rPr>
          <w:rFonts w:ascii="Garamond" w:hAnsi="Garamond"/>
        </w:rPr>
        <w:t>used arguments on trade secrets to shield parts of the application</w:t>
      </w:r>
      <w:r w:rsidR="009C2EE3">
        <w:rPr>
          <w:rFonts w:ascii="Garamond" w:hAnsi="Garamond"/>
        </w:rPr>
        <w:t xml:space="preserve">, including CED, Corrigan, </w:t>
      </w:r>
      <w:proofErr w:type="spellStart"/>
      <w:r w:rsidR="009C2EE3">
        <w:rPr>
          <w:rFonts w:ascii="Garamond" w:hAnsi="Garamond"/>
        </w:rPr>
        <w:t>Cordish</w:t>
      </w:r>
      <w:proofErr w:type="spellEnd"/>
      <w:r w:rsidR="009C2EE3">
        <w:rPr>
          <w:rFonts w:ascii="Garamond" w:hAnsi="Garamond"/>
        </w:rPr>
        <w:t xml:space="preserve">, Dow, HMS, </w:t>
      </w:r>
      <w:r w:rsidR="007A2FBB">
        <w:rPr>
          <w:rFonts w:ascii="Garamond" w:hAnsi="Garamond"/>
        </w:rPr>
        <w:t xml:space="preserve">Kubota, </w:t>
      </w:r>
      <w:r w:rsidR="009C2EE3">
        <w:rPr>
          <w:rFonts w:ascii="Garamond" w:hAnsi="Garamond"/>
        </w:rPr>
        <w:t>Lockheed</w:t>
      </w:r>
      <w:r w:rsidR="007A2FBB">
        <w:rPr>
          <w:rFonts w:ascii="Garamond" w:hAnsi="Garamond"/>
        </w:rPr>
        <w:t>-Martin</w:t>
      </w:r>
      <w:r w:rsidR="009C2EE3">
        <w:rPr>
          <w:rFonts w:ascii="Garamond" w:hAnsi="Garamond"/>
        </w:rPr>
        <w:t xml:space="preserve">, </w:t>
      </w:r>
      <w:proofErr w:type="spellStart"/>
      <w:r w:rsidR="009C2EE3">
        <w:rPr>
          <w:rFonts w:ascii="Garamond" w:hAnsi="Garamond"/>
        </w:rPr>
        <w:t>Riseever</w:t>
      </w:r>
      <w:proofErr w:type="spellEnd"/>
      <w:r w:rsidR="007A2FBB">
        <w:rPr>
          <w:rFonts w:ascii="Garamond" w:hAnsi="Garamond"/>
        </w:rPr>
        <w:t xml:space="preserve">, Toyota and Visa. Many of these same firms, including Apple, </w:t>
      </w:r>
      <w:proofErr w:type="spellStart"/>
      <w:r w:rsidR="007A2FBB">
        <w:rPr>
          <w:rFonts w:ascii="Garamond" w:hAnsi="Garamond"/>
        </w:rPr>
        <w:t>Cordish</w:t>
      </w:r>
      <w:proofErr w:type="spellEnd"/>
      <w:r w:rsidR="007A2FBB">
        <w:rPr>
          <w:rFonts w:ascii="Garamond" w:hAnsi="Garamond"/>
        </w:rPr>
        <w:t xml:space="preserve">, Fred’s, GATX, GGNSC, Payless and </w:t>
      </w:r>
      <w:proofErr w:type="spellStart"/>
      <w:r w:rsidR="007A2FBB">
        <w:rPr>
          <w:rFonts w:ascii="Garamond" w:hAnsi="Garamond"/>
        </w:rPr>
        <w:t>Risever</w:t>
      </w:r>
      <w:proofErr w:type="spellEnd"/>
      <w:r w:rsidR="007A2FBB">
        <w:rPr>
          <w:rFonts w:ascii="Garamond" w:hAnsi="Garamond"/>
        </w:rPr>
        <w:t xml:space="preserve"> also raised legal exceptions for economic development activities through </w:t>
      </w:r>
      <w:r w:rsidR="001D2B89">
        <w:rPr>
          <w:rFonts w:ascii="Garamond" w:hAnsi="Garamond"/>
        </w:rPr>
        <w:t xml:space="preserve">Section </w:t>
      </w:r>
      <w:r w:rsidR="007A2FBB">
        <w:rPr>
          <w:rFonts w:ascii="Garamond" w:hAnsi="Garamond"/>
        </w:rPr>
        <w:t xml:space="preserve">552.131 of the </w:t>
      </w:r>
      <w:r w:rsidR="001D2B89">
        <w:rPr>
          <w:rFonts w:ascii="Garamond" w:hAnsi="Garamond"/>
        </w:rPr>
        <w:t xml:space="preserve">Texas </w:t>
      </w:r>
      <w:r w:rsidR="007A2FBB">
        <w:rPr>
          <w:rFonts w:ascii="Garamond" w:hAnsi="Garamond"/>
        </w:rPr>
        <w:t xml:space="preserve">Government Code. In addition to these challenges, firms included other additional challenges, such as USBC’s claim that notes in the margins of the application constitute attorney-client </w:t>
      </w:r>
      <w:r w:rsidR="00E52A84">
        <w:rPr>
          <w:rFonts w:ascii="Garamond" w:hAnsi="Garamond"/>
        </w:rPr>
        <w:t>privilege</w:t>
      </w:r>
      <w:r w:rsidR="007A2FBB">
        <w:rPr>
          <w:rFonts w:ascii="Garamond" w:hAnsi="Garamond"/>
        </w:rPr>
        <w:t xml:space="preserve">. </w:t>
      </w:r>
    </w:p>
    <w:p w14:paraId="3F024C54" w14:textId="6542C9E3" w:rsidR="00225C14" w:rsidRDefault="00225C14" w:rsidP="007A2FBB">
      <w:pPr>
        <w:spacing w:line="480" w:lineRule="auto"/>
        <w:ind w:firstLine="720"/>
        <w:rPr>
          <w:rFonts w:ascii="Garamond" w:hAnsi="Garamond"/>
        </w:rPr>
      </w:pPr>
      <w:r w:rsidRPr="00975A1A">
        <w:rPr>
          <w:rFonts w:ascii="Garamond" w:hAnsi="Garamond"/>
        </w:rPr>
        <w:t xml:space="preserve">We are careful in our interpretation of these challenges given that many of these legal challenges were both broad and initiated by </w:t>
      </w:r>
      <w:r w:rsidR="00975A1A">
        <w:rPr>
          <w:rFonts w:ascii="Garamond" w:hAnsi="Garamond"/>
        </w:rPr>
        <w:t xml:space="preserve">hired </w:t>
      </w:r>
      <w:r w:rsidR="001D2B89" w:rsidRPr="00975A1A">
        <w:rPr>
          <w:rFonts w:ascii="Garamond" w:hAnsi="Garamond"/>
        </w:rPr>
        <w:t>legal counse</w:t>
      </w:r>
      <w:r w:rsidR="001D2B89">
        <w:rPr>
          <w:rFonts w:ascii="Garamond" w:hAnsi="Garamond"/>
        </w:rPr>
        <w:t>l</w:t>
      </w:r>
      <w:r w:rsidR="00975A1A">
        <w:rPr>
          <w:rFonts w:ascii="Garamond" w:hAnsi="Garamond"/>
        </w:rPr>
        <w:t>.</w:t>
      </w:r>
      <w:r w:rsidRPr="00975A1A">
        <w:rPr>
          <w:rFonts w:ascii="Garamond" w:hAnsi="Garamond"/>
        </w:rPr>
        <w:t xml:space="preserve"> For example, Apple’s public records challenge, from law firm DL</w:t>
      </w:r>
      <w:r w:rsidR="00975A1A" w:rsidRPr="00975A1A">
        <w:rPr>
          <w:rFonts w:ascii="Garamond" w:hAnsi="Garamond"/>
        </w:rPr>
        <w:t>A</w:t>
      </w:r>
      <w:r w:rsidRPr="00975A1A">
        <w:rPr>
          <w:rFonts w:ascii="Garamond" w:hAnsi="Garamond"/>
        </w:rPr>
        <w:t xml:space="preserve"> Piper, was one of the broadest in the group, challenging almost every aspect of the application, including the already public information in the document, using numerous cases as well as exceptions for economic development. It is unclear if this especially aggressive legal challenge was at the direction of the company, the firm, or a particularly ambitious associate at the firm. We simply assume that the challenge, and not the specific details, are done at the request of the company.</w:t>
      </w:r>
      <w:r>
        <w:rPr>
          <w:rFonts w:ascii="Garamond" w:hAnsi="Garamond"/>
        </w:rPr>
        <w:t xml:space="preserve"> </w:t>
      </w:r>
    </w:p>
    <w:p w14:paraId="5127E76D" w14:textId="4E47EE78" w:rsidR="00E913BB" w:rsidRPr="006F3493" w:rsidRDefault="0F1001BF" w:rsidP="0F1001BF">
      <w:pPr>
        <w:spacing w:line="480" w:lineRule="auto"/>
        <w:ind w:firstLine="720"/>
        <w:rPr>
          <w:rFonts w:ascii="Garamond" w:hAnsi="Garamond"/>
        </w:rPr>
      </w:pPr>
      <w:r w:rsidRPr="0F1001BF">
        <w:rPr>
          <w:rFonts w:ascii="Garamond" w:hAnsi="Garamond"/>
        </w:rPr>
        <w:t xml:space="preserve">As we note below, these legal challenges were partially successful; a number of the application and contract documents that we received through our public records request included redacted sections. Despite these partially successful legal challenges, this public records request yielded three pieces of data that we discuss in more detail. First, the State of Texas provided a complete list of all companies participating in the programs and which companies have amended contracts to their agreements. This list doesn’t provide details on the content of the amendments, but it allows us to determine which companies made changes to original agreements. Second, the Office of the Governor released redacted application and agreements. We have received a total of 48 </w:t>
      </w:r>
      <w:r w:rsidRPr="0F1001BF">
        <w:rPr>
          <w:rFonts w:ascii="Garamond" w:hAnsi="Garamond"/>
        </w:rPr>
        <w:lastRenderedPageBreak/>
        <w:t>out of 56 amended contracts and can document the changes from the original contract. The missing amendments, listed in Appendix B, largely consisted of a number of agreements that never formally submitted applications to the program or didn’t have detailed contracts to begin with. This was noted by a 2014 state audit and was the subject of a number of scathing media stories about mismanagement of the Texas Enterprise Fund under then Governor Perry (</w:t>
      </w:r>
      <w:proofErr w:type="spellStart"/>
      <w:r w:rsidRPr="0F1001BF">
        <w:rPr>
          <w:rFonts w:ascii="Garamond" w:hAnsi="Garamond"/>
        </w:rPr>
        <w:t>McGaughy</w:t>
      </w:r>
      <w:proofErr w:type="spellEnd"/>
      <w:r w:rsidRPr="0F1001BF">
        <w:rPr>
          <w:rFonts w:ascii="Garamond" w:hAnsi="Garamond"/>
        </w:rPr>
        <w:t xml:space="preserve"> 2014). Third, we have the complete list of companies that challenged our public records request. Thus, we have a data set that includes all company participants in the program, we know which companies challenged our public records request, and for 90 of the grant contracts we have the contents of the firm’s applications, agreements and any amendments.  </w:t>
      </w:r>
    </w:p>
    <w:p w14:paraId="2BFFDEAD" w14:textId="7C288FE3" w:rsidR="004F6B32" w:rsidRPr="006F3493" w:rsidRDefault="004F6B32" w:rsidP="007E7159">
      <w:pPr>
        <w:spacing w:line="480" w:lineRule="auto"/>
        <w:ind w:firstLine="720"/>
        <w:rPr>
          <w:rFonts w:ascii="Garamond" w:hAnsi="Garamond"/>
        </w:rPr>
      </w:pPr>
      <w:r w:rsidRPr="006F3493">
        <w:rPr>
          <w:rFonts w:ascii="Garamond" w:hAnsi="Garamond"/>
        </w:rPr>
        <w:t>For our purposes, we do not focus on the legal argument</w:t>
      </w:r>
      <w:r w:rsidR="00A769E8">
        <w:rPr>
          <w:rFonts w:ascii="Garamond" w:hAnsi="Garamond"/>
        </w:rPr>
        <w:t>s</w:t>
      </w:r>
      <w:r w:rsidRPr="006F3493">
        <w:rPr>
          <w:rFonts w:ascii="Garamond" w:hAnsi="Garamond"/>
        </w:rPr>
        <w:t xml:space="preserve"> made by the third parties</w:t>
      </w:r>
      <w:r w:rsidR="00583544">
        <w:rPr>
          <w:rFonts w:ascii="Garamond" w:hAnsi="Garamond"/>
        </w:rPr>
        <w:t xml:space="preserve"> in their challenges</w:t>
      </w:r>
      <w:r w:rsidRPr="006F3493">
        <w:rPr>
          <w:rFonts w:ascii="Garamond" w:hAnsi="Garamond"/>
        </w:rPr>
        <w:t xml:space="preserve">, </w:t>
      </w:r>
      <w:r w:rsidR="00415F19" w:rsidRPr="006F3493">
        <w:rPr>
          <w:rFonts w:ascii="Garamond" w:hAnsi="Garamond"/>
        </w:rPr>
        <w:t>although</w:t>
      </w:r>
      <w:r w:rsidRPr="006F3493">
        <w:rPr>
          <w:rFonts w:ascii="Garamond" w:hAnsi="Garamond"/>
        </w:rPr>
        <w:t xml:space="preserve"> our robust tests </w:t>
      </w:r>
      <w:r w:rsidR="00415F19">
        <w:rPr>
          <w:rFonts w:ascii="Garamond" w:hAnsi="Garamond"/>
        </w:rPr>
        <w:t xml:space="preserve">and </w:t>
      </w:r>
      <w:r w:rsidRPr="006F3493">
        <w:rPr>
          <w:rFonts w:ascii="Garamond" w:hAnsi="Garamond"/>
        </w:rPr>
        <w:t>empirical analysis</w:t>
      </w:r>
      <w:r w:rsidR="00415F19">
        <w:rPr>
          <w:rFonts w:ascii="Garamond" w:hAnsi="Garamond"/>
        </w:rPr>
        <w:t xml:space="preserve"> do allow us</w:t>
      </w:r>
      <w:r w:rsidRPr="006F3493">
        <w:rPr>
          <w:rFonts w:ascii="Garamond" w:hAnsi="Garamond"/>
        </w:rPr>
        <w:t xml:space="preserve"> </w:t>
      </w:r>
      <w:r w:rsidR="00415F19">
        <w:rPr>
          <w:rFonts w:ascii="Garamond" w:hAnsi="Garamond"/>
        </w:rPr>
        <w:t xml:space="preserve">to </w:t>
      </w:r>
      <w:r w:rsidRPr="006F3493">
        <w:rPr>
          <w:rFonts w:ascii="Garamond" w:hAnsi="Garamond"/>
        </w:rPr>
        <w:t xml:space="preserve">exclude certain types of legal challenges. Our main </w:t>
      </w:r>
      <w:r w:rsidR="00415F19">
        <w:rPr>
          <w:rFonts w:ascii="Garamond" w:hAnsi="Garamond"/>
        </w:rPr>
        <w:t xml:space="preserve">dependent </w:t>
      </w:r>
      <w:r w:rsidRPr="006F3493">
        <w:rPr>
          <w:rFonts w:ascii="Garamond" w:hAnsi="Garamond"/>
        </w:rPr>
        <w:t>variable for our project is whether a third party challenged our public records requests. Focusing only on the projects that have received funding (not new applica</w:t>
      </w:r>
      <w:r w:rsidR="00A769E8">
        <w:rPr>
          <w:rFonts w:ascii="Garamond" w:hAnsi="Garamond"/>
        </w:rPr>
        <w:t>n</w:t>
      </w:r>
      <w:r w:rsidRPr="006F3493">
        <w:rPr>
          <w:rFonts w:ascii="Garamond" w:hAnsi="Garamond"/>
        </w:rPr>
        <w:t>ts that have yet to receive a first disbursement)</w:t>
      </w:r>
      <w:r w:rsidR="00A769E8">
        <w:rPr>
          <w:rFonts w:ascii="Garamond" w:hAnsi="Garamond"/>
        </w:rPr>
        <w:t>,</w:t>
      </w:r>
      <w:r w:rsidRPr="006F3493">
        <w:rPr>
          <w:rFonts w:ascii="Garamond" w:hAnsi="Garamond"/>
        </w:rPr>
        <w:t xml:space="preserve"> we </w:t>
      </w:r>
      <w:r w:rsidR="00415F19">
        <w:rPr>
          <w:rFonts w:ascii="Garamond" w:hAnsi="Garamond"/>
        </w:rPr>
        <w:t>assigned an independent variable denoting the total awards, and a dependent</w:t>
      </w:r>
      <w:r w:rsidRPr="006F3493">
        <w:rPr>
          <w:rFonts w:ascii="Garamond" w:hAnsi="Garamond"/>
        </w:rPr>
        <w:t xml:space="preserve"> </w:t>
      </w:r>
      <w:r w:rsidR="00415F19">
        <w:rPr>
          <w:rFonts w:ascii="Garamond" w:hAnsi="Garamond"/>
        </w:rPr>
        <w:t xml:space="preserve">variable signifying the </w:t>
      </w:r>
      <w:r w:rsidRPr="006F3493">
        <w:rPr>
          <w:rFonts w:ascii="Garamond" w:hAnsi="Garamond"/>
        </w:rPr>
        <w:t>total legal challenges to our request (See Appendix A).</w:t>
      </w:r>
    </w:p>
    <w:p w14:paraId="35736BEC" w14:textId="31D69D5C" w:rsidR="007E7159" w:rsidRDefault="004F6B32" w:rsidP="00D25814">
      <w:pPr>
        <w:spacing w:line="480" w:lineRule="auto"/>
        <w:ind w:firstLine="720"/>
        <w:rPr>
          <w:rFonts w:ascii="Garamond" w:hAnsi="Garamond"/>
        </w:rPr>
      </w:pPr>
      <w:r w:rsidRPr="006F3493">
        <w:rPr>
          <w:rFonts w:ascii="Garamond" w:hAnsi="Garamond"/>
        </w:rPr>
        <w:t xml:space="preserve">We examine two main explanatory </w:t>
      </w:r>
      <w:r w:rsidR="00415F19">
        <w:rPr>
          <w:rFonts w:ascii="Garamond" w:hAnsi="Garamond"/>
        </w:rPr>
        <w:t>causes</w:t>
      </w:r>
      <w:r w:rsidRPr="006F3493">
        <w:rPr>
          <w:rFonts w:ascii="Garamond" w:hAnsi="Garamond"/>
        </w:rPr>
        <w:t xml:space="preserve">. First, </w:t>
      </w:r>
      <w:r w:rsidR="00A17D82">
        <w:rPr>
          <w:rFonts w:ascii="Garamond" w:hAnsi="Garamond"/>
        </w:rPr>
        <w:t>TEF</w:t>
      </w:r>
      <w:r w:rsidRPr="006F3493">
        <w:rPr>
          <w:rFonts w:ascii="Garamond" w:hAnsi="Garamond"/>
        </w:rPr>
        <w:t xml:space="preserve"> has a formal process of</w:t>
      </w:r>
      <w:r w:rsidR="00F20585">
        <w:rPr>
          <w:rFonts w:ascii="Garamond" w:hAnsi="Garamond"/>
        </w:rPr>
        <w:t xml:space="preserve"> allocating incentives after certain job</w:t>
      </w:r>
      <w:r w:rsidR="00225C14">
        <w:rPr>
          <w:rFonts w:ascii="Garamond" w:hAnsi="Garamond"/>
        </w:rPr>
        <w:t>-</w:t>
      </w:r>
      <w:r w:rsidR="00F20585">
        <w:rPr>
          <w:rFonts w:ascii="Garamond" w:hAnsi="Garamond"/>
        </w:rPr>
        <w:t>related benchmarks are met</w:t>
      </w:r>
      <w:r w:rsidR="00A17D82">
        <w:rPr>
          <w:rFonts w:ascii="Garamond" w:hAnsi="Garamond"/>
        </w:rPr>
        <w:t>.</w:t>
      </w:r>
      <w:r w:rsidR="00F20585">
        <w:rPr>
          <w:rFonts w:ascii="Garamond" w:hAnsi="Garamond"/>
        </w:rPr>
        <w:t xml:space="preserve"> </w:t>
      </w:r>
      <w:proofErr w:type="spellStart"/>
      <w:r w:rsidR="00A17D82">
        <w:rPr>
          <w:rFonts w:ascii="Garamond" w:hAnsi="Garamond"/>
        </w:rPr>
        <w:t>C</w:t>
      </w:r>
      <w:r w:rsidRPr="006F3493">
        <w:rPr>
          <w:rFonts w:ascii="Garamond" w:hAnsi="Garamond"/>
        </w:rPr>
        <w:t>lawback</w:t>
      </w:r>
      <w:r w:rsidR="00A17D82">
        <w:rPr>
          <w:rFonts w:ascii="Garamond" w:hAnsi="Garamond"/>
        </w:rPr>
        <w:t>s</w:t>
      </w:r>
      <w:proofErr w:type="spellEnd"/>
      <w:r w:rsidR="00CE219E">
        <w:rPr>
          <w:rFonts w:ascii="Garamond" w:hAnsi="Garamond"/>
        </w:rPr>
        <w:t xml:space="preserve"> (or recapture)</w:t>
      </w:r>
      <w:r w:rsidRPr="006F3493">
        <w:rPr>
          <w:rFonts w:ascii="Garamond" w:hAnsi="Garamond"/>
        </w:rPr>
        <w:t xml:space="preserve"> provisions </w:t>
      </w:r>
      <w:r w:rsidR="00A17D82">
        <w:rPr>
          <w:rFonts w:ascii="Garamond" w:hAnsi="Garamond"/>
        </w:rPr>
        <w:t>allow</w:t>
      </w:r>
      <w:r w:rsidRPr="006F3493">
        <w:rPr>
          <w:rFonts w:ascii="Garamond" w:hAnsi="Garamond"/>
        </w:rPr>
        <w:t xml:space="preserve"> firms that are found to be non-compliant with the terms of their incentive award</w:t>
      </w:r>
      <w:r w:rsidR="00415F19">
        <w:rPr>
          <w:rFonts w:ascii="Garamond" w:hAnsi="Garamond"/>
        </w:rPr>
        <w:t xml:space="preserve"> are punished</w:t>
      </w:r>
      <w:r w:rsidRPr="006F3493">
        <w:rPr>
          <w:rFonts w:ascii="Garamond" w:hAnsi="Garamond"/>
        </w:rPr>
        <w:t xml:space="preserve">. </w:t>
      </w:r>
      <w:r w:rsidR="007E7159">
        <w:rPr>
          <w:rFonts w:ascii="Garamond" w:hAnsi="Garamond"/>
        </w:rPr>
        <w:t xml:space="preserve">These </w:t>
      </w:r>
      <w:proofErr w:type="spellStart"/>
      <w:r w:rsidR="007E7159">
        <w:rPr>
          <w:rFonts w:ascii="Garamond" w:hAnsi="Garamond"/>
        </w:rPr>
        <w:t>clawbacks</w:t>
      </w:r>
      <w:proofErr w:type="spellEnd"/>
      <w:r w:rsidR="007E7159">
        <w:rPr>
          <w:rFonts w:ascii="Garamond" w:hAnsi="Garamond"/>
        </w:rPr>
        <w:t xml:space="preserve"> have become best practice in economic development (</w:t>
      </w:r>
      <w:proofErr w:type="spellStart"/>
      <w:r w:rsidR="007E7159" w:rsidRPr="007E7159">
        <w:rPr>
          <w:rFonts w:ascii="Garamond" w:hAnsi="Garamond"/>
        </w:rPr>
        <w:t>Ledebur</w:t>
      </w:r>
      <w:proofErr w:type="spellEnd"/>
      <w:r w:rsidR="007E7159">
        <w:rPr>
          <w:rFonts w:ascii="Garamond" w:hAnsi="Garamond"/>
        </w:rPr>
        <w:t xml:space="preserve"> </w:t>
      </w:r>
      <w:r w:rsidR="007E7159" w:rsidRPr="007E7159">
        <w:rPr>
          <w:rFonts w:ascii="Garamond" w:hAnsi="Garamond"/>
        </w:rPr>
        <w:t>and Woodward 1990)</w:t>
      </w:r>
      <w:r w:rsidR="007E7159">
        <w:rPr>
          <w:rFonts w:ascii="Garamond" w:hAnsi="Garamond"/>
        </w:rPr>
        <w:t xml:space="preserve"> although there </w:t>
      </w:r>
      <w:r w:rsidR="00415F19">
        <w:rPr>
          <w:rFonts w:ascii="Garamond" w:hAnsi="Garamond"/>
        </w:rPr>
        <w:t xml:space="preserve">are </w:t>
      </w:r>
      <w:r w:rsidR="007E7159">
        <w:rPr>
          <w:rFonts w:ascii="Garamond" w:hAnsi="Garamond"/>
        </w:rPr>
        <w:t>concerns about the willing</w:t>
      </w:r>
      <w:r w:rsidR="00415F19">
        <w:rPr>
          <w:rFonts w:ascii="Garamond" w:hAnsi="Garamond"/>
        </w:rPr>
        <w:t>ness</w:t>
      </w:r>
      <w:r w:rsidR="007E7159">
        <w:rPr>
          <w:rFonts w:ascii="Garamond" w:hAnsi="Garamond"/>
        </w:rPr>
        <w:t xml:space="preserve"> of politicians to enforce these </w:t>
      </w:r>
      <w:r w:rsidR="00D22ED4">
        <w:rPr>
          <w:rFonts w:ascii="Garamond" w:hAnsi="Garamond"/>
        </w:rPr>
        <w:t>sanctions</w:t>
      </w:r>
      <w:r w:rsidR="007E7159">
        <w:rPr>
          <w:rFonts w:ascii="Garamond" w:hAnsi="Garamond"/>
        </w:rPr>
        <w:t xml:space="preserve"> and </w:t>
      </w:r>
      <w:r w:rsidR="00FB14E6">
        <w:rPr>
          <w:rFonts w:ascii="Garamond" w:hAnsi="Garamond"/>
        </w:rPr>
        <w:t xml:space="preserve">doubts as to whether </w:t>
      </w:r>
      <w:r w:rsidR="00415F19">
        <w:rPr>
          <w:rFonts w:ascii="Garamond" w:hAnsi="Garamond"/>
        </w:rPr>
        <w:t xml:space="preserve">such measures </w:t>
      </w:r>
      <w:r w:rsidR="007E7159">
        <w:rPr>
          <w:rFonts w:ascii="Garamond" w:hAnsi="Garamond"/>
        </w:rPr>
        <w:t xml:space="preserve">actually improve the performance of these programs (Weber 2002, </w:t>
      </w:r>
      <w:proofErr w:type="spellStart"/>
      <w:r w:rsidR="00223DF9" w:rsidRPr="00223DF9">
        <w:rPr>
          <w:rFonts w:ascii="Garamond" w:hAnsi="Garamond"/>
          <w:bCs/>
        </w:rPr>
        <w:t>Mattera</w:t>
      </w:r>
      <w:proofErr w:type="spellEnd"/>
      <w:r w:rsidR="00223DF9">
        <w:rPr>
          <w:rFonts w:ascii="Garamond" w:hAnsi="Garamond"/>
        </w:rPr>
        <w:t xml:space="preserve"> et al 2012, </w:t>
      </w:r>
      <w:r w:rsidR="007E7159">
        <w:rPr>
          <w:rFonts w:ascii="Garamond" w:hAnsi="Garamond"/>
        </w:rPr>
        <w:t>Jensen 2017).</w:t>
      </w:r>
    </w:p>
    <w:tbl>
      <w:tblPr>
        <w:tblW w:w="5400" w:type="dxa"/>
        <w:tblCellSpacing w:w="15" w:type="dxa"/>
        <w:shd w:val="clear" w:color="auto" w:fill="FFFFFF"/>
        <w:tblCellMar>
          <w:top w:w="15" w:type="dxa"/>
          <w:left w:w="15" w:type="dxa"/>
          <w:bottom w:w="15" w:type="dxa"/>
          <w:right w:w="15" w:type="dxa"/>
        </w:tblCellMar>
        <w:tblLook w:val="04A0" w:firstRow="1" w:lastRow="0" w:firstColumn="1" w:lastColumn="0" w:noHBand="0" w:noVBand="1"/>
        <w:tblDescription w:val=""/>
      </w:tblPr>
      <w:tblGrid>
        <w:gridCol w:w="5400"/>
      </w:tblGrid>
      <w:tr w:rsidR="007E7159" w:rsidRPr="007E7159" w14:paraId="23865892" w14:textId="77777777" w:rsidTr="007E7159">
        <w:trPr>
          <w:tblCellSpacing w:w="15" w:type="dxa"/>
        </w:trPr>
        <w:tc>
          <w:tcPr>
            <w:tcW w:w="0" w:type="auto"/>
            <w:shd w:val="clear" w:color="auto" w:fill="FFFFFF"/>
            <w:vAlign w:val="center"/>
            <w:hideMark/>
          </w:tcPr>
          <w:p w14:paraId="2800032B" w14:textId="0EAFE93B" w:rsidR="007E7159" w:rsidRPr="007E7159" w:rsidRDefault="007E7159" w:rsidP="007E7159">
            <w:pPr>
              <w:spacing w:line="480" w:lineRule="auto"/>
              <w:rPr>
                <w:rFonts w:ascii="Garamond" w:hAnsi="Garamond"/>
              </w:rPr>
            </w:pPr>
          </w:p>
        </w:tc>
      </w:tr>
    </w:tbl>
    <w:p w14:paraId="61F71C8A" w14:textId="20610FF1" w:rsidR="004F6B32" w:rsidRPr="006F3493" w:rsidRDefault="00415F19" w:rsidP="007E7159">
      <w:pPr>
        <w:spacing w:line="480" w:lineRule="auto"/>
        <w:ind w:firstLine="720"/>
        <w:rPr>
          <w:rFonts w:ascii="Garamond" w:hAnsi="Garamond"/>
        </w:rPr>
      </w:pPr>
      <w:r>
        <w:rPr>
          <w:rFonts w:ascii="Garamond" w:hAnsi="Garamond"/>
        </w:rPr>
        <w:lastRenderedPageBreak/>
        <w:t xml:space="preserve">Since </w:t>
      </w:r>
      <w:proofErr w:type="spellStart"/>
      <w:r w:rsidR="00FB14E6">
        <w:rPr>
          <w:rFonts w:ascii="Garamond" w:hAnsi="Garamond"/>
        </w:rPr>
        <w:t>c</w:t>
      </w:r>
      <w:r w:rsidR="004F6B32" w:rsidRPr="006F3493">
        <w:rPr>
          <w:rFonts w:ascii="Garamond" w:hAnsi="Garamond"/>
        </w:rPr>
        <w:t>lawback</w:t>
      </w:r>
      <w:proofErr w:type="spellEnd"/>
      <w:r w:rsidR="00FB14E6">
        <w:rPr>
          <w:rFonts w:ascii="Garamond" w:hAnsi="Garamond"/>
        </w:rPr>
        <w:t xml:space="preserve"> event</w:t>
      </w:r>
      <w:r>
        <w:rPr>
          <w:rFonts w:ascii="Garamond" w:hAnsi="Garamond"/>
        </w:rPr>
        <w:t>s are</w:t>
      </w:r>
      <w:r w:rsidR="004F6B32" w:rsidRPr="006F3493">
        <w:rPr>
          <w:rFonts w:ascii="Garamond" w:hAnsi="Garamond"/>
        </w:rPr>
        <w:t xml:space="preserve"> public</w:t>
      </w:r>
      <w:r>
        <w:rPr>
          <w:rFonts w:ascii="Garamond" w:hAnsi="Garamond"/>
        </w:rPr>
        <w:t xml:space="preserve">ly </w:t>
      </w:r>
      <w:r w:rsidR="00FB14E6">
        <w:rPr>
          <w:rFonts w:ascii="Garamond" w:hAnsi="Garamond"/>
        </w:rPr>
        <w:t xml:space="preserve">disclosed </w:t>
      </w:r>
      <w:r w:rsidR="004F6B32" w:rsidRPr="006F3493">
        <w:rPr>
          <w:rFonts w:ascii="Garamond" w:hAnsi="Garamond"/>
        </w:rPr>
        <w:t>on the T</w:t>
      </w:r>
      <w:r w:rsidR="00FB14E6">
        <w:rPr>
          <w:rFonts w:ascii="Garamond" w:hAnsi="Garamond"/>
        </w:rPr>
        <w:t>EF program website</w:t>
      </w:r>
      <w:r>
        <w:rPr>
          <w:rFonts w:ascii="Garamond" w:hAnsi="Garamond"/>
        </w:rPr>
        <w:t xml:space="preserve">, we are able to </w:t>
      </w:r>
      <w:r w:rsidR="004F6B32" w:rsidRPr="006F3493">
        <w:rPr>
          <w:rFonts w:ascii="Garamond" w:hAnsi="Garamond"/>
        </w:rPr>
        <w:t>code firms that p</w:t>
      </w:r>
      <w:r w:rsidR="00090D7D" w:rsidRPr="006F3493">
        <w:rPr>
          <w:rFonts w:ascii="Garamond" w:hAnsi="Garamond"/>
        </w:rPr>
        <w:t xml:space="preserve">aid a </w:t>
      </w:r>
      <w:proofErr w:type="spellStart"/>
      <w:r w:rsidR="00090D7D" w:rsidRPr="006F3493">
        <w:rPr>
          <w:rFonts w:ascii="Garamond" w:hAnsi="Garamond"/>
        </w:rPr>
        <w:t>clawback</w:t>
      </w:r>
      <w:proofErr w:type="spellEnd"/>
      <w:r w:rsidR="00090D7D" w:rsidRPr="006F3493">
        <w:rPr>
          <w:rFonts w:ascii="Garamond" w:hAnsi="Garamond"/>
        </w:rPr>
        <w:t xml:space="preserve"> or a similar repayment </w:t>
      </w:r>
      <w:r>
        <w:rPr>
          <w:rFonts w:ascii="Garamond" w:hAnsi="Garamond"/>
        </w:rPr>
        <w:t xml:space="preserve">with a </w:t>
      </w:r>
      <w:r w:rsidR="00090D7D" w:rsidRPr="006F3493">
        <w:rPr>
          <w:rFonts w:ascii="Garamond" w:hAnsi="Garamond"/>
        </w:rPr>
        <w:t>1</w:t>
      </w:r>
      <w:r>
        <w:rPr>
          <w:rFonts w:ascii="Garamond" w:hAnsi="Garamond"/>
        </w:rPr>
        <w:t>, and 0 for those with no repayments</w:t>
      </w:r>
      <w:r w:rsidR="00090D7D" w:rsidRPr="006F3493">
        <w:rPr>
          <w:rFonts w:ascii="Garamond" w:hAnsi="Garamond"/>
        </w:rPr>
        <w:t xml:space="preserve">. A total of </w:t>
      </w:r>
      <w:r w:rsidR="007D6F30" w:rsidRPr="006F3493">
        <w:rPr>
          <w:rFonts w:ascii="Garamond" w:hAnsi="Garamond"/>
        </w:rPr>
        <w:t xml:space="preserve">61 </w:t>
      </w:r>
      <w:r w:rsidR="004F6B32" w:rsidRPr="006F3493">
        <w:rPr>
          <w:rFonts w:ascii="Garamond" w:hAnsi="Garamond"/>
        </w:rPr>
        <w:t>firms in our data s</w:t>
      </w:r>
      <w:r w:rsidR="007D6F30" w:rsidRPr="006F3493">
        <w:rPr>
          <w:rFonts w:ascii="Garamond" w:hAnsi="Garamond"/>
        </w:rPr>
        <w:t xml:space="preserve">et paid </w:t>
      </w:r>
      <w:proofErr w:type="spellStart"/>
      <w:r w:rsidR="007D6F30" w:rsidRPr="006F3493">
        <w:rPr>
          <w:rFonts w:ascii="Garamond" w:hAnsi="Garamond"/>
        </w:rPr>
        <w:t>clawbacks</w:t>
      </w:r>
      <w:proofErr w:type="spellEnd"/>
      <w:r w:rsidR="007D6F30" w:rsidRPr="006F3493">
        <w:rPr>
          <w:rFonts w:ascii="Garamond" w:hAnsi="Garamond"/>
        </w:rPr>
        <w:t xml:space="preserve"> in the period</w:t>
      </w:r>
      <w:r w:rsidR="004F6B32" w:rsidRPr="006F3493">
        <w:rPr>
          <w:rFonts w:ascii="Garamond" w:hAnsi="Garamond"/>
        </w:rPr>
        <w:t xml:space="preserve"> of 2003 to 2017.</w:t>
      </w:r>
      <w:r w:rsidR="006F3493" w:rsidRPr="006F3493">
        <w:rPr>
          <w:rFonts w:ascii="Garamond" w:hAnsi="Garamond"/>
        </w:rPr>
        <w:t xml:space="preserve"> We code </w:t>
      </w:r>
      <w:proofErr w:type="spellStart"/>
      <w:r w:rsidR="006F3493" w:rsidRPr="006F3493">
        <w:rPr>
          <w:rFonts w:ascii="Garamond" w:hAnsi="Garamond"/>
          <w:i/>
        </w:rPr>
        <w:t>Clawback</w:t>
      </w:r>
      <w:proofErr w:type="spellEnd"/>
      <w:r w:rsidR="006F3493" w:rsidRPr="006F3493">
        <w:rPr>
          <w:rFonts w:ascii="Garamond" w:hAnsi="Garamond"/>
          <w:i/>
        </w:rPr>
        <w:t xml:space="preserve"> Dummy </w:t>
      </w:r>
      <w:r w:rsidR="006F3493" w:rsidRPr="006F3493">
        <w:rPr>
          <w:rFonts w:ascii="Garamond" w:hAnsi="Garamond"/>
        </w:rPr>
        <w:t xml:space="preserve">as 1 for any firms that had paid a formal </w:t>
      </w:r>
      <w:proofErr w:type="spellStart"/>
      <w:r w:rsidR="006F3493" w:rsidRPr="006F3493">
        <w:rPr>
          <w:rFonts w:ascii="Garamond" w:hAnsi="Garamond"/>
        </w:rPr>
        <w:t>clawback</w:t>
      </w:r>
      <w:proofErr w:type="spellEnd"/>
      <w:r w:rsidR="006F3493" w:rsidRPr="006F3493">
        <w:rPr>
          <w:rFonts w:ascii="Garamond" w:hAnsi="Garamond"/>
        </w:rPr>
        <w:t xml:space="preserve"> at the time of our public records request (November 2017).</w:t>
      </w:r>
    </w:p>
    <w:p w14:paraId="34AC3CA3" w14:textId="115F9D47" w:rsidR="00D25814" w:rsidRPr="006F3493" w:rsidRDefault="004F6B32" w:rsidP="00D25814">
      <w:pPr>
        <w:spacing w:line="480" w:lineRule="auto"/>
        <w:ind w:firstLine="720"/>
        <w:rPr>
          <w:rFonts w:ascii="Garamond" w:hAnsi="Garamond"/>
        </w:rPr>
      </w:pPr>
      <w:r w:rsidRPr="006F3493">
        <w:rPr>
          <w:rFonts w:ascii="Garamond" w:hAnsi="Garamond"/>
        </w:rPr>
        <w:t xml:space="preserve">Our second </w:t>
      </w:r>
      <w:r w:rsidR="00415F19">
        <w:rPr>
          <w:rFonts w:ascii="Garamond" w:hAnsi="Garamond"/>
        </w:rPr>
        <w:t>explanat</w:t>
      </w:r>
      <w:r w:rsidR="00FB14E6">
        <w:rPr>
          <w:rFonts w:ascii="Garamond" w:hAnsi="Garamond"/>
        </w:rPr>
        <w:t xml:space="preserve">ion </w:t>
      </w:r>
      <w:r w:rsidR="00415F19">
        <w:rPr>
          <w:rFonts w:ascii="Garamond" w:hAnsi="Garamond"/>
        </w:rPr>
        <w:t xml:space="preserve">pertains to </w:t>
      </w:r>
      <w:r w:rsidRPr="006F3493">
        <w:rPr>
          <w:rFonts w:ascii="Garamond" w:hAnsi="Garamond"/>
        </w:rPr>
        <w:t>what we believe is the first discovery of amended contracts in T</w:t>
      </w:r>
      <w:r w:rsidR="00FB14E6">
        <w:rPr>
          <w:rFonts w:ascii="Garamond" w:hAnsi="Garamond"/>
        </w:rPr>
        <w:t>EF</w:t>
      </w:r>
      <w:r w:rsidRPr="006F3493">
        <w:rPr>
          <w:rFonts w:ascii="Garamond" w:hAnsi="Garamond"/>
        </w:rPr>
        <w:t xml:space="preserve"> data. Numerous project </w:t>
      </w:r>
      <w:r w:rsidR="00FB14E6">
        <w:rPr>
          <w:rFonts w:ascii="Garamond" w:hAnsi="Garamond"/>
        </w:rPr>
        <w:t xml:space="preserve">agreements were amended </w:t>
      </w:r>
      <w:r w:rsidR="00D25814" w:rsidRPr="006F3493">
        <w:rPr>
          <w:rFonts w:ascii="Garamond" w:hAnsi="Garamond"/>
        </w:rPr>
        <w:t xml:space="preserve">after the initial </w:t>
      </w:r>
      <w:r w:rsidR="00FB14E6">
        <w:rPr>
          <w:rFonts w:ascii="Garamond" w:hAnsi="Garamond"/>
        </w:rPr>
        <w:t>award</w:t>
      </w:r>
      <w:r w:rsidR="00D25814" w:rsidRPr="006F3493">
        <w:rPr>
          <w:rFonts w:ascii="Garamond" w:hAnsi="Garamond"/>
        </w:rPr>
        <w:t>, in many cases lowering the number of jobs necessary to fulfill the TEF obligations, changing the definition of a job (</w:t>
      </w:r>
      <w:r w:rsidR="00FB14E6">
        <w:rPr>
          <w:rFonts w:ascii="Garamond" w:hAnsi="Garamond"/>
        </w:rPr>
        <w:t xml:space="preserve">sometimes even allowing project headcount to </w:t>
      </w:r>
      <w:r w:rsidR="00D25814" w:rsidRPr="006F3493">
        <w:rPr>
          <w:rFonts w:ascii="Garamond" w:hAnsi="Garamond"/>
        </w:rPr>
        <w:t>includ</w:t>
      </w:r>
      <w:r w:rsidR="00FB14E6">
        <w:rPr>
          <w:rFonts w:ascii="Garamond" w:hAnsi="Garamond"/>
        </w:rPr>
        <w:t>e</w:t>
      </w:r>
      <w:r w:rsidR="00D25814" w:rsidRPr="006F3493">
        <w:rPr>
          <w:rFonts w:ascii="Garamond" w:hAnsi="Garamond"/>
        </w:rPr>
        <w:t xml:space="preserve"> subsidiaries that weren’t included in the original application), or changing the job</w:t>
      </w:r>
      <w:r w:rsidR="00FB14E6">
        <w:rPr>
          <w:rFonts w:ascii="Garamond" w:hAnsi="Garamond"/>
        </w:rPr>
        <w:t>-creation</w:t>
      </w:r>
      <w:r w:rsidR="00D25814" w:rsidRPr="006F3493">
        <w:rPr>
          <w:rFonts w:ascii="Garamond" w:hAnsi="Garamond"/>
        </w:rPr>
        <w:t xml:space="preserve"> schedule</w:t>
      </w:r>
      <w:r w:rsidR="00415F19">
        <w:rPr>
          <w:rFonts w:ascii="Garamond" w:hAnsi="Garamond"/>
        </w:rPr>
        <w:t xml:space="preserve"> in its entirety</w:t>
      </w:r>
      <w:r w:rsidR="00D25814" w:rsidRPr="006F3493">
        <w:rPr>
          <w:rFonts w:ascii="Garamond" w:hAnsi="Garamond"/>
        </w:rPr>
        <w:t>. In most cases</w:t>
      </w:r>
      <w:r w:rsidR="00FB14E6">
        <w:rPr>
          <w:rFonts w:ascii="Garamond" w:hAnsi="Garamond"/>
        </w:rPr>
        <w:t>,</w:t>
      </w:r>
      <w:r w:rsidR="00D25814" w:rsidRPr="006F3493">
        <w:rPr>
          <w:rFonts w:ascii="Garamond" w:hAnsi="Garamond"/>
        </w:rPr>
        <w:t xml:space="preserve"> these changes led to </w:t>
      </w:r>
      <w:r w:rsidR="00FB14E6">
        <w:rPr>
          <w:rFonts w:ascii="Garamond" w:hAnsi="Garamond"/>
        </w:rPr>
        <w:t xml:space="preserve">both fewer jobs </w:t>
      </w:r>
      <w:r w:rsidR="00D25814" w:rsidRPr="006F3493">
        <w:rPr>
          <w:rFonts w:ascii="Garamond" w:hAnsi="Garamond"/>
        </w:rPr>
        <w:t xml:space="preserve">and </w:t>
      </w:r>
      <w:r w:rsidR="00FB14E6">
        <w:rPr>
          <w:rFonts w:ascii="Garamond" w:hAnsi="Garamond"/>
        </w:rPr>
        <w:t>smaller TEF grants</w:t>
      </w:r>
      <w:r w:rsidR="00D25814" w:rsidRPr="006F3493">
        <w:rPr>
          <w:rFonts w:ascii="Garamond" w:hAnsi="Garamond"/>
        </w:rPr>
        <w:t xml:space="preserve">. </w:t>
      </w:r>
      <w:r w:rsidR="00FB14E6">
        <w:rPr>
          <w:rFonts w:ascii="Garamond" w:hAnsi="Garamond"/>
        </w:rPr>
        <w:t>T</w:t>
      </w:r>
      <w:r w:rsidR="00D25814" w:rsidRPr="006F3493">
        <w:rPr>
          <w:rFonts w:ascii="Garamond" w:hAnsi="Garamond"/>
        </w:rPr>
        <w:t xml:space="preserve">o our knowledge, these </w:t>
      </w:r>
      <w:r w:rsidR="00FB14E6">
        <w:rPr>
          <w:rFonts w:ascii="Garamond" w:hAnsi="Garamond"/>
        </w:rPr>
        <w:t xml:space="preserve">amended agreements have heretofore </w:t>
      </w:r>
      <w:r w:rsidR="00D25814" w:rsidRPr="006F3493">
        <w:rPr>
          <w:rFonts w:ascii="Garamond" w:hAnsi="Garamond"/>
        </w:rPr>
        <w:t xml:space="preserve">not </w:t>
      </w:r>
      <w:r w:rsidR="00FB14E6">
        <w:rPr>
          <w:rFonts w:ascii="Garamond" w:hAnsi="Garamond"/>
        </w:rPr>
        <w:t xml:space="preserve">been </w:t>
      </w:r>
      <w:r w:rsidR="00D25814" w:rsidRPr="006F3493">
        <w:rPr>
          <w:rFonts w:ascii="Garamond" w:hAnsi="Garamond"/>
        </w:rPr>
        <w:t xml:space="preserve">public documents. </w:t>
      </w:r>
    </w:p>
    <w:p w14:paraId="1D538FF3" w14:textId="599C82BE" w:rsidR="006F3493" w:rsidRPr="006F3493" w:rsidRDefault="00415F19" w:rsidP="00D25814">
      <w:pPr>
        <w:spacing w:line="480" w:lineRule="auto"/>
        <w:ind w:firstLine="720"/>
        <w:rPr>
          <w:rFonts w:ascii="Garamond" w:hAnsi="Garamond"/>
        </w:rPr>
      </w:pPr>
      <w:r>
        <w:rPr>
          <w:rFonts w:ascii="Garamond" w:hAnsi="Garamond"/>
        </w:rPr>
        <w:t xml:space="preserve">Our study </w:t>
      </w:r>
      <w:r w:rsidR="00D25814" w:rsidRPr="006F3493">
        <w:rPr>
          <w:rFonts w:ascii="Garamond" w:hAnsi="Garamond"/>
        </w:rPr>
        <w:t>code</w:t>
      </w:r>
      <w:r>
        <w:rPr>
          <w:rFonts w:ascii="Garamond" w:hAnsi="Garamond"/>
        </w:rPr>
        <w:t>s</w:t>
      </w:r>
      <w:r w:rsidR="00D25814" w:rsidRPr="006F3493">
        <w:rPr>
          <w:rFonts w:ascii="Garamond" w:hAnsi="Garamond"/>
        </w:rPr>
        <w:t xml:space="preserve"> amendments in two ways. First, we requested a list of all companies that received amendments as a follow up to our public records request.</w:t>
      </w:r>
      <w:r w:rsidR="007E7159">
        <w:rPr>
          <w:rStyle w:val="FootnoteReference"/>
          <w:rFonts w:ascii="Garamond" w:hAnsi="Garamond"/>
        </w:rPr>
        <w:footnoteReference w:id="17"/>
      </w:r>
      <w:r w:rsidR="00D25814" w:rsidRPr="006F3493">
        <w:rPr>
          <w:rFonts w:ascii="Garamond" w:hAnsi="Garamond"/>
        </w:rPr>
        <w:t xml:space="preserve"> </w:t>
      </w:r>
      <w:r>
        <w:rPr>
          <w:rFonts w:ascii="Garamond" w:hAnsi="Garamond"/>
        </w:rPr>
        <w:t xml:space="preserve">We proceeded to </w:t>
      </w:r>
      <w:r w:rsidR="006F3493" w:rsidRPr="006F3493">
        <w:rPr>
          <w:rFonts w:ascii="Garamond" w:hAnsi="Garamond"/>
        </w:rPr>
        <w:t xml:space="preserve">Code </w:t>
      </w:r>
      <w:r w:rsidR="006F3493" w:rsidRPr="006F3493">
        <w:rPr>
          <w:rFonts w:ascii="Garamond" w:hAnsi="Garamond"/>
          <w:i/>
        </w:rPr>
        <w:t xml:space="preserve">Amended Contract </w:t>
      </w:r>
      <w:r w:rsidR="006F3493" w:rsidRPr="006F3493">
        <w:rPr>
          <w:rFonts w:ascii="Garamond" w:hAnsi="Garamond"/>
        </w:rPr>
        <w:t xml:space="preserve">as 1 for all </w:t>
      </w:r>
      <w:r w:rsidR="00FB14E6">
        <w:rPr>
          <w:rFonts w:ascii="Garamond" w:hAnsi="Garamond"/>
        </w:rPr>
        <w:t xml:space="preserve">such </w:t>
      </w:r>
      <w:r w:rsidR="006F3493" w:rsidRPr="006F3493">
        <w:rPr>
          <w:rFonts w:ascii="Garamond" w:hAnsi="Garamond"/>
        </w:rPr>
        <w:t xml:space="preserve">companies. </w:t>
      </w:r>
    </w:p>
    <w:p w14:paraId="0D0B8177" w14:textId="43A6F5D1" w:rsidR="0027208E" w:rsidRPr="006F3493" w:rsidRDefault="00D25814" w:rsidP="006F3493">
      <w:pPr>
        <w:spacing w:line="480" w:lineRule="auto"/>
        <w:ind w:firstLine="720"/>
        <w:rPr>
          <w:rFonts w:ascii="Garamond" w:hAnsi="Garamond"/>
        </w:rPr>
      </w:pPr>
      <w:r w:rsidRPr="006F3493">
        <w:rPr>
          <w:rFonts w:ascii="Garamond" w:hAnsi="Garamond"/>
        </w:rPr>
        <w:t>After receiving this li</w:t>
      </w:r>
      <w:r w:rsidR="00467D7B" w:rsidRPr="006F3493">
        <w:rPr>
          <w:rFonts w:ascii="Garamond" w:hAnsi="Garamond"/>
        </w:rPr>
        <w:t>s</w:t>
      </w:r>
      <w:r w:rsidRPr="006F3493">
        <w:rPr>
          <w:rFonts w:ascii="Garamond" w:hAnsi="Garamond"/>
        </w:rPr>
        <w:t>t from the Gover</w:t>
      </w:r>
      <w:r w:rsidR="00FF621D" w:rsidRPr="006F3493">
        <w:rPr>
          <w:rFonts w:ascii="Garamond" w:hAnsi="Garamond"/>
        </w:rPr>
        <w:t>n</w:t>
      </w:r>
      <w:r w:rsidRPr="006F3493">
        <w:rPr>
          <w:rFonts w:ascii="Garamond" w:hAnsi="Garamond"/>
        </w:rPr>
        <w:t>or</w:t>
      </w:r>
      <w:r w:rsidR="00FB14E6">
        <w:rPr>
          <w:rFonts w:ascii="Garamond" w:hAnsi="Garamond"/>
        </w:rPr>
        <w:t>’</w:t>
      </w:r>
      <w:r w:rsidRPr="006F3493">
        <w:rPr>
          <w:rFonts w:ascii="Garamond" w:hAnsi="Garamond"/>
        </w:rPr>
        <w:t xml:space="preserve">s office, we </w:t>
      </w:r>
      <w:r w:rsidR="006F3493" w:rsidRPr="006F3493">
        <w:rPr>
          <w:rFonts w:ascii="Garamond" w:hAnsi="Garamond"/>
        </w:rPr>
        <w:t>checked this list against a sample of cont</w:t>
      </w:r>
      <w:r w:rsidR="00FB14E6">
        <w:rPr>
          <w:rFonts w:ascii="Garamond" w:hAnsi="Garamond"/>
        </w:rPr>
        <w:t>r</w:t>
      </w:r>
      <w:r w:rsidR="006F3493" w:rsidRPr="006F3493">
        <w:rPr>
          <w:rFonts w:ascii="Garamond" w:hAnsi="Garamond"/>
        </w:rPr>
        <w:t xml:space="preserve">acts and </w:t>
      </w:r>
      <w:r w:rsidRPr="006F3493">
        <w:rPr>
          <w:rFonts w:ascii="Garamond" w:hAnsi="Garamond"/>
        </w:rPr>
        <w:t>did notice a small number of discrepancies between the Governor</w:t>
      </w:r>
      <w:r w:rsidR="00FB14E6">
        <w:rPr>
          <w:rFonts w:ascii="Garamond" w:hAnsi="Garamond"/>
        </w:rPr>
        <w:t>’s</w:t>
      </w:r>
      <w:r w:rsidRPr="006F3493">
        <w:rPr>
          <w:rFonts w:ascii="Garamond" w:hAnsi="Garamond"/>
        </w:rPr>
        <w:t xml:space="preserve"> </w:t>
      </w:r>
      <w:r w:rsidR="00FB14E6">
        <w:rPr>
          <w:rFonts w:ascii="Garamond" w:hAnsi="Garamond"/>
        </w:rPr>
        <w:t>o</w:t>
      </w:r>
      <w:r w:rsidRPr="006F3493">
        <w:rPr>
          <w:rFonts w:ascii="Garamond" w:hAnsi="Garamond"/>
        </w:rPr>
        <w:t>ffice list and our own documented amendments.</w:t>
      </w:r>
      <w:r w:rsidR="006F3493" w:rsidRPr="006F3493">
        <w:rPr>
          <w:rFonts w:ascii="Garamond" w:hAnsi="Garamond"/>
        </w:rPr>
        <w:t xml:space="preserve"> </w:t>
      </w:r>
      <w:r w:rsidR="00415F19">
        <w:rPr>
          <w:rFonts w:ascii="Garamond" w:hAnsi="Garamond"/>
        </w:rPr>
        <w:t xml:space="preserve">We realized that </w:t>
      </w:r>
      <w:r w:rsidR="00FB14E6">
        <w:rPr>
          <w:rFonts w:ascii="Garamond" w:hAnsi="Garamond"/>
        </w:rPr>
        <w:t xml:space="preserve">some </w:t>
      </w:r>
      <w:r w:rsidR="006F3493" w:rsidRPr="006F3493">
        <w:rPr>
          <w:rFonts w:ascii="Garamond" w:hAnsi="Garamond"/>
        </w:rPr>
        <w:t>contracts may have been amended before the</w:t>
      </w:r>
      <w:r w:rsidR="00FB14E6">
        <w:rPr>
          <w:rFonts w:ascii="Garamond" w:hAnsi="Garamond"/>
        </w:rPr>
        <w:t>ir</w:t>
      </w:r>
      <w:r w:rsidR="006F3493" w:rsidRPr="006F3493">
        <w:rPr>
          <w:rFonts w:ascii="Garamond" w:hAnsi="Garamond"/>
        </w:rPr>
        <w:t xml:space="preserve"> project</w:t>
      </w:r>
      <w:r w:rsidR="00FB14E6">
        <w:rPr>
          <w:rFonts w:ascii="Garamond" w:hAnsi="Garamond"/>
        </w:rPr>
        <w:t>s began</w:t>
      </w:r>
      <w:r w:rsidR="006F3493" w:rsidRPr="006F3493">
        <w:rPr>
          <w:rFonts w:ascii="Garamond" w:hAnsi="Garamond"/>
        </w:rPr>
        <w:t xml:space="preserve">, such as </w:t>
      </w:r>
      <w:r w:rsidR="001C139A">
        <w:rPr>
          <w:rFonts w:ascii="Garamond" w:hAnsi="Garamond"/>
        </w:rPr>
        <w:t xml:space="preserve">a contract with </w:t>
      </w:r>
      <w:r w:rsidR="006F3493" w:rsidRPr="006F3493">
        <w:rPr>
          <w:rFonts w:ascii="Garamond" w:hAnsi="Garamond"/>
        </w:rPr>
        <w:t xml:space="preserve">SpaceX, </w:t>
      </w:r>
      <w:r w:rsidR="00FB14E6">
        <w:rPr>
          <w:rFonts w:ascii="Garamond" w:hAnsi="Garamond"/>
        </w:rPr>
        <w:t xml:space="preserve">and thus </w:t>
      </w:r>
      <w:r w:rsidR="006F3493" w:rsidRPr="006F3493">
        <w:rPr>
          <w:rFonts w:ascii="Garamond" w:hAnsi="Garamond"/>
        </w:rPr>
        <w:t xml:space="preserve">were not listed </w:t>
      </w:r>
      <w:r w:rsidR="00FB14E6">
        <w:rPr>
          <w:rFonts w:ascii="Garamond" w:hAnsi="Garamond"/>
        </w:rPr>
        <w:t xml:space="preserve">as having been amended </w:t>
      </w:r>
      <w:r w:rsidR="006F3493" w:rsidRPr="006F3493">
        <w:rPr>
          <w:rFonts w:ascii="Garamond" w:hAnsi="Garamond"/>
        </w:rPr>
        <w:t xml:space="preserve">on the Governor’s list.  </w:t>
      </w:r>
      <w:r w:rsidRPr="006F3493">
        <w:rPr>
          <w:rFonts w:ascii="Garamond" w:hAnsi="Garamond"/>
        </w:rPr>
        <w:t>Thus, as a second coding</w:t>
      </w:r>
      <w:r w:rsidR="00FB14E6">
        <w:rPr>
          <w:rFonts w:ascii="Garamond" w:hAnsi="Garamond"/>
        </w:rPr>
        <w:t>,</w:t>
      </w:r>
      <w:r w:rsidRPr="006F3493">
        <w:rPr>
          <w:rFonts w:ascii="Garamond" w:hAnsi="Garamond"/>
        </w:rPr>
        <w:t xml:space="preserve"> we simply coded all firms that had </w:t>
      </w:r>
      <w:r w:rsidRPr="006F3493">
        <w:rPr>
          <w:rFonts w:ascii="Garamond" w:hAnsi="Garamond"/>
        </w:rPr>
        <w:lastRenderedPageBreak/>
        <w:t>undisbursed funds</w:t>
      </w:r>
      <w:r w:rsidR="006F3493" w:rsidRPr="006F3493">
        <w:rPr>
          <w:rFonts w:ascii="Garamond" w:hAnsi="Garamond"/>
        </w:rPr>
        <w:t xml:space="preserve"> at the time of our public records req</w:t>
      </w:r>
      <w:r w:rsidR="00F71B8E">
        <w:rPr>
          <w:rFonts w:ascii="Garamond" w:hAnsi="Garamond"/>
        </w:rPr>
        <w:t>u</w:t>
      </w:r>
      <w:r w:rsidR="006F3493" w:rsidRPr="006F3493">
        <w:rPr>
          <w:rFonts w:ascii="Garamond" w:hAnsi="Garamond"/>
        </w:rPr>
        <w:t>est</w:t>
      </w:r>
      <w:r w:rsidR="00415F19">
        <w:rPr>
          <w:rFonts w:ascii="Garamond" w:hAnsi="Garamond"/>
        </w:rPr>
        <w:t xml:space="preserve"> with a 1</w:t>
      </w:r>
      <w:r w:rsidRPr="006F3493">
        <w:rPr>
          <w:rFonts w:ascii="Garamond" w:hAnsi="Garamond"/>
        </w:rPr>
        <w:t>. The correlation between these two measures is</w:t>
      </w:r>
      <w:r w:rsidR="00F71B8E">
        <w:rPr>
          <w:rFonts w:ascii="Garamond" w:hAnsi="Garamond"/>
        </w:rPr>
        <w:t xml:space="preserve"> 0.82.</w:t>
      </w:r>
    </w:p>
    <w:p w14:paraId="6D3B0F62" w14:textId="62210AF9" w:rsidR="006F3493" w:rsidRPr="006F3493" w:rsidRDefault="00D25814" w:rsidP="007E7159">
      <w:pPr>
        <w:spacing w:line="480" w:lineRule="auto"/>
        <w:ind w:firstLine="720"/>
        <w:rPr>
          <w:rFonts w:ascii="Garamond" w:hAnsi="Garamond"/>
        </w:rPr>
      </w:pPr>
      <w:r w:rsidRPr="006F3493">
        <w:rPr>
          <w:rFonts w:ascii="Garamond" w:hAnsi="Garamond"/>
        </w:rPr>
        <w:t>Following the advice of Lenz</w:t>
      </w:r>
      <w:r w:rsidR="003163E5" w:rsidRPr="006F3493">
        <w:rPr>
          <w:rFonts w:ascii="Garamond" w:hAnsi="Garamond"/>
        </w:rPr>
        <w:t xml:space="preserve"> and </w:t>
      </w:r>
      <w:proofErr w:type="spellStart"/>
      <w:r w:rsidR="003163E5" w:rsidRPr="006F3493">
        <w:rPr>
          <w:rFonts w:ascii="Garamond" w:hAnsi="Garamond"/>
        </w:rPr>
        <w:t>Sahn</w:t>
      </w:r>
      <w:proofErr w:type="spellEnd"/>
      <w:r w:rsidR="003163E5" w:rsidRPr="006F3493">
        <w:rPr>
          <w:rFonts w:ascii="Garamond" w:hAnsi="Garamond"/>
        </w:rPr>
        <w:t xml:space="preserve"> (2018)</w:t>
      </w:r>
      <w:r w:rsidRPr="006F3493">
        <w:rPr>
          <w:rFonts w:ascii="Garamond" w:hAnsi="Garamond"/>
        </w:rPr>
        <w:t xml:space="preserve">, we </w:t>
      </w:r>
      <w:r w:rsidR="00415F19">
        <w:rPr>
          <w:rFonts w:ascii="Garamond" w:hAnsi="Garamond"/>
        </w:rPr>
        <w:t>utilized</w:t>
      </w:r>
      <w:r w:rsidR="00393152">
        <w:rPr>
          <w:rFonts w:ascii="Garamond" w:hAnsi="Garamond"/>
        </w:rPr>
        <w:t xml:space="preserve"> </w:t>
      </w:r>
      <w:proofErr w:type="spellStart"/>
      <w:r w:rsidR="0004798B">
        <w:rPr>
          <w:rFonts w:ascii="Garamond" w:hAnsi="Garamond"/>
        </w:rPr>
        <w:t>probit</w:t>
      </w:r>
      <w:proofErr w:type="spellEnd"/>
      <w:r w:rsidRPr="006F3493">
        <w:rPr>
          <w:rFonts w:ascii="Garamond" w:hAnsi="Garamond"/>
        </w:rPr>
        <w:t xml:space="preserve"> models with no control variables</w:t>
      </w:r>
      <w:r w:rsidR="007E7159">
        <w:rPr>
          <w:rFonts w:ascii="Garamond" w:hAnsi="Garamond"/>
        </w:rPr>
        <w:t xml:space="preserve"> </w:t>
      </w:r>
      <w:r w:rsidR="00415F19">
        <w:rPr>
          <w:rFonts w:ascii="Garamond" w:hAnsi="Garamond"/>
        </w:rPr>
        <w:t xml:space="preserve">denoting </w:t>
      </w:r>
      <w:r w:rsidR="007E7159">
        <w:rPr>
          <w:rFonts w:ascii="Garamond" w:hAnsi="Garamond"/>
        </w:rPr>
        <w:t>the firm’s legal challenge as the dependent variable.</w:t>
      </w:r>
      <w:r w:rsidR="007E7159" w:rsidRPr="006F3493">
        <w:rPr>
          <w:rFonts w:ascii="Garamond" w:hAnsi="Garamond"/>
        </w:rPr>
        <w:t xml:space="preserve"> </w:t>
      </w:r>
      <w:r w:rsidR="006F3493" w:rsidRPr="006F3493">
        <w:rPr>
          <w:rFonts w:ascii="Garamond" w:hAnsi="Garamond"/>
        </w:rPr>
        <w:t xml:space="preserve">We present four </w:t>
      </w:r>
      <w:proofErr w:type="spellStart"/>
      <w:r w:rsidR="0004798B">
        <w:rPr>
          <w:rFonts w:ascii="Garamond" w:hAnsi="Garamond"/>
        </w:rPr>
        <w:t>probit</w:t>
      </w:r>
      <w:proofErr w:type="spellEnd"/>
      <w:r w:rsidR="00415F19">
        <w:rPr>
          <w:rFonts w:ascii="Garamond" w:hAnsi="Garamond"/>
        </w:rPr>
        <w:t xml:space="preserve"> </w:t>
      </w:r>
      <w:r w:rsidR="006F3493" w:rsidRPr="006F3493">
        <w:rPr>
          <w:rFonts w:ascii="Garamond" w:hAnsi="Garamond"/>
        </w:rPr>
        <w:t>models in Table 2</w:t>
      </w:r>
      <w:r w:rsidR="00DE4CF0">
        <w:rPr>
          <w:rFonts w:ascii="Garamond" w:hAnsi="Garamond"/>
        </w:rPr>
        <w:t>; the coefficient estimates are marginal effects at the mean (MEMs)</w:t>
      </w:r>
      <w:r w:rsidR="006F3493" w:rsidRPr="006F3493">
        <w:rPr>
          <w:rFonts w:ascii="Garamond" w:hAnsi="Garamond"/>
        </w:rPr>
        <w:t xml:space="preserve">. Our first model includes only our </w:t>
      </w:r>
      <w:proofErr w:type="spellStart"/>
      <w:r w:rsidR="00F71B8E">
        <w:rPr>
          <w:rFonts w:ascii="Garamond" w:hAnsi="Garamond"/>
          <w:i/>
        </w:rPr>
        <w:t>Clawback</w:t>
      </w:r>
      <w:proofErr w:type="spellEnd"/>
      <w:r w:rsidR="00F71B8E">
        <w:rPr>
          <w:rFonts w:ascii="Garamond" w:hAnsi="Garamond"/>
          <w:i/>
        </w:rPr>
        <w:t xml:space="preserve"> Dummy</w:t>
      </w:r>
      <w:r w:rsidR="006F3493" w:rsidRPr="006F3493">
        <w:rPr>
          <w:rFonts w:ascii="Garamond" w:hAnsi="Garamond"/>
        </w:rPr>
        <w:t xml:space="preserve"> and dummy for an </w:t>
      </w:r>
      <w:r w:rsidR="00F71B8E" w:rsidRPr="00F71B8E">
        <w:rPr>
          <w:rFonts w:ascii="Garamond" w:hAnsi="Garamond"/>
          <w:i/>
        </w:rPr>
        <w:t>A</w:t>
      </w:r>
      <w:r w:rsidR="006F3493" w:rsidRPr="00F71B8E">
        <w:rPr>
          <w:rFonts w:ascii="Garamond" w:hAnsi="Garamond"/>
          <w:i/>
        </w:rPr>
        <w:t xml:space="preserve">mended </w:t>
      </w:r>
      <w:r w:rsidR="00F71B8E" w:rsidRPr="00F71B8E">
        <w:rPr>
          <w:rFonts w:ascii="Garamond" w:hAnsi="Garamond"/>
          <w:i/>
        </w:rPr>
        <w:t>C</w:t>
      </w:r>
      <w:r w:rsidR="006F3493" w:rsidRPr="00F71B8E">
        <w:rPr>
          <w:rFonts w:ascii="Garamond" w:hAnsi="Garamond"/>
          <w:i/>
        </w:rPr>
        <w:t>ontract</w:t>
      </w:r>
      <w:r w:rsidR="006F3493" w:rsidRPr="006F3493">
        <w:rPr>
          <w:rFonts w:ascii="Garamond" w:hAnsi="Garamond"/>
        </w:rPr>
        <w:t xml:space="preserve">. Across all four models we find a consistent sign and size of the coefficient on </w:t>
      </w:r>
      <w:proofErr w:type="spellStart"/>
      <w:r w:rsidR="006F3493" w:rsidRPr="006F3493">
        <w:rPr>
          <w:rFonts w:ascii="Garamond" w:hAnsi="Garamond"/>
        </w:rPr>
        <w:t>clawbacks</w:t>
      </w:r>
      <w:proofErr w:type="spellEnd"/>
      <w:r w:rsidR="006F3493" w:rsidRPr="006F3493">
        <w:rPr>
          <w:rFonts w:ascii="Garamond" w:hAnsi="Garamond"/>
        </w:rPr>
        <w:t xml:space="preserve">, although </w:t>
      </w:r>
      <w:r w:rsidR="007A2F9B">
        <w:rPr>
          <w:rFonts w:ascii="Garamond" w:hAnsi="Garamond"/>
        </w:rPr>
        <w:t>the variable</w:t>
      </w:r>
      <w:r w:rsidR="006F3493" w:rsidRPr="006F3493">
        <w:rPr>
          <w:rFonts w:ascii="Garamond" w:hAnsi="Garamond"/>
        </w:rPr>
        <w:t xml:space="preserve"> becomes statistical</w:t>
      </w:r>
      <w:r w:rsidR="00415F19">
        <w:rPr>
          <w:rFonts w:ascii="Garamond" w:hAnsi="Garamond"/>
        </w:rPr>
        <w:t xml:space="preserve">ly </w:t>
      </w:r>
      <w:r w:rsidR="006F3493" w:rsidRPr="006F3493">
        <w:rPr>
          <w:rFonts w:ascii="Garamond" w:hAnsi="Garamond"/>
        </w:rPr>
        <w:t xml:space="preserve">insignificant when we include a control variable for the size of the investment. </w:t>
      </w:r>
    </w:p>
    <w:p w14:paraId="11F6886E" w14:textId="773A485A" w:rsidR="006F3493" w:rsidRPr="006F3493" w:rsidRDefault="006F3493" w:rsidP="006F3493">
      <w:pPr>
        <w:spacing w:line="480" w:lineRule="auto"/>
        <w:ind w:firstLine="720"/>
        <w:rPr>
          <w:rFonts w:ascii="Garamond" w:hAnsi="Garamond"/>
        </w:rPr>
      </w:pPr>
      <w:r w:rsidRPr="006F3493">
        <w:rPr>
          <w:rFonts w:ascii="Garamond" w:hAnsi="Garamond"/>
        </w:rPr>
        <w:t xml:space="preserve">To our surprise, we find that firms that have been subject </w:t>
      </w:r>
      <w:r w:rsidR="00393152">
        <w:rPr>
          <w:rFonts w:ascii="Garamond" w:hAnsi="Garamond"/>
        </w:rPr>
        <w:t xml:space="preserve">to </w:t>
      </w:r>
      <w:proofErr w:type="spellStart"/>
      <w:r w:rsidRPr="006F3493">
        <w:rPr>
          <w:rFonts w:ascii="Garamond" w:hAnsi="Garamond"/>
        </w:rPr>
        <w:t>clawbacks</w:t>
      </w:r>
      <w:proofErr w:type="spellEnd"/>
      <w:r w:rsidRPr="006F3493">
        <w:rPr>
          <w:rFonts w:ascii="Garamond" w:hAnsi="Garamond"/>
        </w:rPr>
        <w:t xml:space="preserve"> </w:t>
      </w:r>
      <w:r w:rsidR="00393152">
        <w:rPr>
          <w:rFonts w:ascii="Garamond" w:hAnsi="Garamond"/>
        </w:rPr>
        <w:t>we</w:t>
      </w:r>
      <w:r w:rsidRPr="006F3493">
        <w:rPr>
          <w:rFonts w:ascii="Garamond" w:hAnsi="Garamond"/>
        </w:rPr>
        <w:t xml:space="preserve">re 12-15% less likely to </w:t>
      </w:r>
      <w:r w:rsidR="00393152">
        <w:rPr>
          <w:rFonts w:ascii="Garamond" w:hAnsi="Garamond"/>
        </w:rPr>
        <w:t xml:space="preserve">have </w:t>
      </w:r>
      <w:r w:rsidRPr="006F3493">
        <w:rPr>
          <w:rFonts w:ascii="Garamond" w:hAnsi="Garamond"/>
        </w:rPr>
        <w:t>challenge</w:t>
      </w:r>
      <w:r w:rsidR="00393152">
        <w:rPr>
          <w:rFonts w:ascii="Garamond" w:hAnsi="Garamond"/>
        </w:rPr>
        <w:t>d</w:t>
      </w:r>
      <w:r w:rsidRPr="006F3493">
        <w:rPr>
          <w:rFonts w:ascii="Garamond" w:hAnsi="Garamond"/>
        </w:rPr>
        <w:t xml:space="preserve"> our public records request. One interpretation of this result is that these companies have already been revealed publicly as not complying with the agreement and </w:t>
      </w:r>
      <w:r w:rsidR="00415F19">
        <w:rPr>
          <w:rFonts w:ascii="Garamond" w:hAnsi="Garamond"/>
        </w:rPr>
        <w:t>faced a</w:t>
      </w:r>
      <w:r w:rsidRPr="006F3493">
        <w:rPr>
          <w:rFonts w:ascii="Garamond" w:hAnsi="Garamond"/>
        </w:rPr>
        <w:t xml:space="preserve"> financial penalty</w:t>
      </w:r>
      <w:r w:rsidR="00393152">
        <w:rPr>
          <w:rFonts w:ascii="Garamond" w:hAnsi="Garamond"/>
        </w:rPr>
        <w:t xml:space="preserve">, </w:t>
      </w:r>
      <w:r w:rsidR="00DA1241">
        <w:rPr>
          <w:rFonts w:ascii="Garamond" w:hAnsi="Garamond"/>
        </w:rPr>
        <w:t>leaving</w:t>
      </w:r>
      <w:r w:rsidR="005B297F">
        <w:rPr>
          <w:rFonts w:ascii="Garamond" w:hAnsi="Garamond"/>
        </w:rPr>
        <w:t xml:space="preserve"> </w:t>
      </w:r>
      <w:r w:rsidR="00A17D82">
        <w:rPr>
          <w:rFonts w:ascii="Garamond" w:hAnsi="Garamond"/>
        </w:rPr>
        <w:t>less</w:t>
      </w:r>
      <w:r w:rsidR="005B297F">
        <w:rPr>
          <w:rFonts w:ascii="Garamond" w:hAnsi="Garamond"/>
        </w:rPr>
        <w:t xml:space="preserve"> incentive to shield their contracts from public records reques</w:t>
      </w:r>
      <w:r w:rsidR="002F6A64">
        <w:rPr>
          <w:rFonts w:ascii="Garamond" w:hAnsi="Garamond"/>
        </w:rPr>
        <w:t>t</w:t>
      </w:r>
      <w:r w:rsidR="005B297F">
        <w:rPr>
          <w:rFonts w:ascii="Garamond" w:hAnsi="Garamond"/>
        </w:rPr>
        <w:t>.</w:t>
      </w:r>
    </w:p>
    <w:p w14:paraId="42D89555" w14:textId="285EE798" w:rsidR="006F3493" w:rsidRPr="00BE142E" w:rsidRDefault="006F3493" w:rsidP="00D25814">
      <w:pPr>
        <w:spacing w:line="480" w:lineRule="auto"/>
        <w:rPr>
          <w:rFonts w:ascii="Garamond" w:hAnsi="Garamond"/>
        </w:rPr>
      </w:pPr>
      <w:r w:rsidRPr="006F3493">
        <w:rPr>
          <w:rFonts w:ascii="Garamond" w:hAnsi="Garamond"/>
        </w:rPr>
        <w:tab/>
        <w:t>Our main finding is that amended contracts</w:t>
      </w:r>
      <w:r w:rsidR="00415F19">
        <w:rPr>
          <w:rFonts w:ascii="Garamond" w:hAnsi="Garamond"/>
        </w:rPr>
        <w:t xml:space="preserve">, regardless of the amendment process, </w:t>
      </w:r>
      <w:r w:rsidRPr="006F3493">
        <w:rPr>
          <w:rFonts w:ascii="Garamond" w:hAnsi="Garamond"/>
        </w:rPr>
        <w:t>have a significant impact on</w:t>
      </w:r>
      <w:r w:rsidR="00415F19">
        <w:rPr>
          <w:rFonts w:ascii="Garamond" w:hAnsi="Garamond"/>
        </w:rPr>
        <w:t xml:space="preserve"> </w:t>
      </w:r>
      <w:r w:rsidR="00393152">
        <w:rPr>
          <w:rFonts w:ascii="Garamond" w:hAnsi="Garamond"/>
        </w:rPr>
        <w:t xml:space="preserve">whether </w:t>
      </w:r>
      <w:r w:rsidR="00415F19">
        <w:rPr>
          <w:rFonts w:ascii="Garamond" w:hAnsi="Garamond"/>
        </w:rPr>
        <w:t xml:space="preserve">firms </w:t>
      </w:r>
      <w:r w:rsidRPr="006F3493">
        <w:rPr>
          <w:rFonts w:ascii="Garamond" w:hAnsi="Garamond"/>
        </w:rPr>
        <w:t>challen</w:t>
      </w:r>
      <w:r w:rsidR="00393152">
        <w:rPr>
          <w:rFonts w:ascii="Garamond" w:hAnsi="Garamond"/>
        </w:rPr>
        <w:t>ged</w:t>
      </w:r>
      <w:r w:rsidRPr="006F3493">
        <w:rPr>
          <w:rFonts w:ascii="Garamond" w:hAnsi="Garamond"/>
        </w:rPr>
        <w:t xml:space="preserve"> our public records requests. Firms that have amended their contracts are between 15% and 24% more likely to have challenged our public records request. </w:t>
      </w:r>
      <w:r w:rsidR="00896616">
        <w:rPr>
          <w:rFonts w:ascii="Garamond" w:hAnsi="Garamond"/>
        </w:rPr>
        <w:t xml:space="preserve">Our results are consistent to </w:t>
      </w:r>
      <w:r w:rsidRPr="006F3493">
        <w:rPr>
          <w:rFonts w:ascii="Garamond" w:hAnsi="Garamond"/>
        </w:rPr>
        <w:t>additional robustness test</w:t>
      </w:r>
      <w:r w:rsidR="002F6A64">
        <w:rPr>
          <w:rFonts w:ascii="Garamond" w:hAnsi="Garamond"/>
        </w:rPr>
        <w:t xml:space="preserve"> including dummy variables in Models 5 and 6.</w:t>
      </w:r>
    </w:p>
    <w:p w14:paraId="2324B726" w14:textId="77777777" w:rsidR="001D78D0" w:rsidRDefault="001D78D0" w:rsidP="006F3493">
      <w:pPr>
        <w:spacing w:line="480" w:lineRule="auto"/>
        <w:jc w:val="center"/>
        <w:rPr>
          <w:rFonts w:ascii="Garamond" w:hAnsi="Garamond"/>
          <w:b/>
        </w:rPr>
      </w:pPr>
    </w:p>
    <w:p w14:paraId="5292F3E9" w14:textId="77777777" w:rsidR="001D78D0" w:rsidRDefault="001D78D0" w:rsidP="006F3493">
      <w:pPr>
        <w:spacing w:line="480" w:lineRule="auto"/>
        <w:jc w:val="center"/>
        <w:rPr>
          <w:rFonts w:ascii="Garamond" w:hAnsi="Garamond"/>
          <w:b/>
        </w:rPr>
      </w:pPr>
    </w:p>
    <w:p w14:paraId="6AA419F1" w14:textId="77777777" w:rsidR="001D78D0" w:rsidRDefault="001D78D0" w:rsidP="006F3493">
      <w:pPr>
        <w:spacing w:line="480" w:lineRule="auto"/>
        <w:jc w:val="center"/>
        <w:rPr>
          <w:rFonts w:ascii="Garamond" w:hAnsi="Garamond"/>
          <w:b/>
        </w:rPr>
      </w:pPr>
    </w:p>
    <w:p w14:paraId="3755263A" w14:textId="77777777" w:rsidR="001D78D0" w:rsidRDefault="001D78D0" w:rsidP="007D7B18">
      <w:pPr>
        <w:spacing w:line="480" w:lineRule="auto"/>
        <w:rPr>
          <w:rFonts w:ascii="Garamond" w:hAnsi="Garamond"/>
          <w:b/>
        </w:rPr>
      </w:pPr>
    </w:p>
    <w:p w14:paraId="58A851F1" w14:textId="77777777" w:rsidR="001D78D0" w:rsidRDefault="001D78D0" w:rsidP="006F3493">
      <w:pPr>
        <w:spacing w:line="480" w:lineRule="auto"/>
        <w:jc w:val="center"/>
        <w:rPr>
          <w:rFonts w:ascii="Garamond" w:hAnsi="Garamond"/>
          <w:b/>
        </w:rPr>
      </w:pPr>
    </w:p>
    <w:p w14:paraId="2774B740" w14:textId="77777777" w:rsidR="009F5F37" w:rsidRDefault="009F5F37" w:rsidP="006F3493">
      <w:pPr>
        <w:spacing w:line="480" w:lineRule="auto"/>
        <w:jc w:val="center"/>
        <w:rPr>
          <w:rFonts w:ascii="Garamond" w:hAnsi="Garamond"/>
          <w:b/>
        </w:rPr>
      </w:pPr>
    </w:p>
    <w:p w14:paraId="744EF073" w14:textId="77777777" w:rsidR="009F5F37" w:rsidRDefault="009F5F37" w:rsidP="006F3493">
      <w:pPr>
        <w:spacing w:line="480" w:lineRule="auto"/>
        <w:jc w:val="center"/>
        <w:rPr>
          <w:rFonts w:ascii="Garamond" w:hAnsi="Garamond"/>
          <w:b/>
        </w:rPr>
      </w:pPr>
    </w:p>
    <w:p w14:paraId="5285BE86" w14:textId="43A6E293" w:rsidR="00090D7D" w:rsidRPr="006F3493" w:rsidRDefault="00090D7D" w:rsidP="006F3493">
      <w:pPr>
        <w:spacing w:line="480" w:lineRule="auto"/>
        <w:jc w:val="center"/>
        <w:rPr>
          <w:rFonts w:ascii="Garamond" w:hAnsi="Garamond"/>
          <w:b/>
        </w:rPr>
      </w:pPr>
      <w:r w:rsidRPr="006F3493">
        <w:rPr>
          <w:rFonts w:ascii="Garamond" w:hAnsi="Garamond"/>
          <w:b/>
        </w:rPr>
        <w:lastRenderedPageBreak/>
        <w:t xml:space="preserve">TABLE 2: </w:t>
      </w:r>
      <w:r w:rsidR="006F3493" w:rsidRPr="006F3493">
        <w:rPr>
          <w:rFonts w:ascii="Garamond" w:hAnsi="Garamond"/>
          <w:b/>
        </w:rPr>
        <w:t>Modeling Public Record Challenges</w:t>
      </w:r>
    </w:p>
    <w:p w14:paraId="4A5453FC" w14:textId="485DAFFE" w:rsidR="006F3493" w:rsidRPr="006F3493" w:rsidRDefault="001D78D0" w:rsidP="006F3493">
      <w:pPr>
        <w:spacing w:line="480" w:lineRule="auto"/>
        <w:rPr>
          <w:rFonts w:ascii="Garamond" w:hAnsi="Garamond"/>
          <w:b/>
        </w:rPr>
      </w:pPr>
      <w:r w:rsidRPr="009B2DC3">
        <w:rPr>
          <w:rFonts w:ascii="Garamond" w:hAnsi="Garamond"/>
          <w:b/>
          <w:noProof/>
        </w:rPr>
        <w:drawing>
          <wp:inline distT="0" distB="0" distL="0" distR="0" wp14:anchorId="4D358E7F" wp14:editId="1A394BFC">
            <wp:extent cx="5943600" cy="3931285"/>
            <wp:effectExtent l="0" t="0" r="0"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31285"/>
                    </a:xfrm>
                    <a:prstGeom prst="rect">
                      <a:avLst/>
                    </a:prstGeom>
                  </pic:spPr>
                </pic:pic>
              </a:graphicData>
            </a:graphic>
          </wp:inline>
        </w:drawing>
      </w:r>
    </w:p>
    <w:p w14:paraId="6A64B40A" w14:textId="55FD1428" w:rsidR="007E7159" w:rsidRDefault="006F3493" w:rsidP="00881B3D">
      <w:pPr>
        <w:rPr>
          <w:rFonts w:ascii="Garamond" w:hAnsi="Garamond"/>
        </w:rPr>
      </w:pPr>
      <w:r w:rsidRPr="00881B3D">
        <w:rPr>
          <w:rFonts w:ascii="Garamond" w:hAnsi="Garamond"/>
          <w:i/>
        </w:rPr>
        <w:t>Note:</w:t>
      </w:r>
      <w:r w:rsidRPr="006F3493">
        <w:rPr>
          <w:rFonts w:ascii="Garamond" w:hAnsi="Garamond"/>
        </w:rPr>
        <w:t xml:space="preserve"> </w:t>
      </w:r>
      <w:proofErr w:type="spellStart"/>
      <w:r w:rsidR="007A2F9B">
        <w:rPr>
          <w:rFonts w:ascii="Garamond" w:hAnsi="Garamond"/>
        </w:rPr>
        <w:t>Pr</w:t>
      </w:r>
      <w:r w:rsidR="007E7159">
        <w:rPr>
          <w:rFonts w:ascii="Garamond" w:hAnsi="Garamond"/>
        </w:rPr>
        <w:t>o</w:t>
      </w:r>
      <w:r w:rsidR="007A2F9B">
        <w:rPr>
          <w:rFonts w:ascii="Garamond" w:hAnsi="Garamond"/>
        </w:rPr>
        <w:t>b</w:t>
      </w:r>
      <w:r w:rsidR="007E7159">
        <w:rPr>
          <w:rFonts w:ascii="Garamond" w:hAnsi="Garamond"/>
        </w:rPr>
        <w:t>it</w:t>
      </w:r>
      <w:proofErr w:type="spellEnd"/>
      <w:r w:rsidR="007E7159">
        <w:rPr>
          <w:rFonts w:ascii="Garamond" w:hAnsi="Garamond"/>
        </w:rPr>
        <w:t xml:space="preserve"> models </w:t>
      </w:r>
      <w:r w:rsidR="0036786E">
        <w:rPr>
          <w:rFonts w:ascii="Garamond" w:hAnsi="Garamond"/>
        </w:rPr>
        <w:t>presented as marginal effects. F</w:t>
      </w:r>
      <w:r w:rsidR="007E7159">
        <w:rPr>
          <w:rFonts w:ascii="Garamond" w:hAnsi="Garamond"/>
        </w:rPr>
        <w:t xml:space="preserve">irm legal challenges as the dependent variable. </w:t>
      </w:r>
      <w:r w:rsidRPr="006F3493">
        <w:rPr>
          <w:rFonts w:ascii="Garamond" w:hAnsi="Garamond"/>
        </w:rPr>
        <w:t>Robust standard errors in parentheses. *** p&lt;0.01, ** p&lt;0.05, * p&lt;0.1</w:t>
      </w:r>
    </w:p>
    <w:p w14:paraId="16343A37" w14:textId="77777777" w:rsidR="00881B3D" w:rsidRPr="006F3493" w:rsidRDefault="00881B3D" w:rsidP="00881B3D">
      <w:pPr>
        <w:rPr>
          <w:rFonts w:ascii="Garamond" w:hAnsi="Garamond"/>
        </w:rPr>
      </w:pPr>
    </w:p>
    <w:p w14:paraId="26BE60F1" w14:textId="11F6A49A" w:rsidR="00090D7D" w:rsidRDefault="006F3493" w:rsidP="00D25814">
      <w:pPr>
        <w:spacing w:line="480" w:lineRule="auto"/>
        <w:rPr>
          <w:rFonts w:ascii="Garamond" w:hAnsi="Garamond"/>
        </w:rPr>
      </w:pPr>
      <w:r w:rsidRPr="006F3493">
        <w:rPr>
          <w:rFonts w:ascii="Garamond" w:hAnsi="Garamond"/>
          <w:b/>
        </w:rPr>
        <w:tab/>
      </w:r>
      <w:r w:rsidRPr="006F3493">
        <w:rPr>
          <w:rFonts w:ascii="Garamond" w:hAnsi="Garamond"/>
        </w:rPr>
        <w:t xml:space="preserve">Our results provide suggestive evidence that firms that have amended their </w:t>
      </w:r>
      <w:r w:rsidR="00393152">
        <w:rPr>
          <w:rFonts w:ascii="Garamond" w:hAnsi="Garamond"/>
        </w:rPr>
        <w:t xml:space="preserve">incentive </w:t>
      </w:r>
      <w:r w:rsidRPr="006F3493">
        <w:rPr>
          <w:rFonts w:ascii="Garamond" w:hAnsi="Garamond"/>
        </w:rPr>
        <w:t xml:space="preserve">contracts are more likely to challenge public records request for information on their </w:t>
      </w:r>
      <w:r w:rsidR="00393152">
        <w:rPr>
          <w:rFonts w:ascii="Garamond" w:hAnsi="Garamond"/>
        </w:rPr>
        <w:t>projects</w:t>
      </w:r>
      <w:r w:rsidRPr="006F3493">
        <w:rPr>
          <w:rFonts w:ascii="Garamond" w:hAnsi="Garamond"/>
        </w:rPr>
        <w:t>.</w:t>
      </w:r>
      <w:r w:rsidR="007E7159">
        <w:rPr>
          <w:rFonts w:ascii="Garamond" w:hAnsi="Garamond"/>
        </w:rPr>
        <w:t xml:space="preserve"> Given the small sample size we are careful in our interpretations of these results</w:t>
      </w:r>
      <w:r w:rsidR="001C139A">
        <w:rPr>
          <w:rFonts w:ascii="Garamond" w:hAnsi="Garamond"/>
        </w:rPr>
        <w:t xml:space="preserve">. </w:t>
      </w:r>
      <w:r w:rsidR="00DA1241">
        <w:rPr>
          <w:rFonts w:ascii="Garamond" w:hAnsi="Garamond"/>
        </w:rPr>
        <w:t>Yet,</w:t>
      </w:r>
      <w:r w:rsidR="001C139A">
        <w:rPr>
          <w:rFonts w:ascii="Garamond" w:hAnsi="Garamond"/>
        </w:rPr>
        <w:t xml:space="preserve"> this is consistent with firms block</w:t>
      </w:r>
      <w:r w:rsidR="005B297F">
        <w:rPr>
          <w:rFonts w:ascii="Garamond" w:hAnsi="Garamond"/>
        </w:rPr>
        <w:t>ing</w:t>
      </w:r>
      <w:r w:rsidR="001C139A">
        <w:rPr>
          <w:rFonts w:ascii="Garamond" w:hAnsi="Garamond"/>
        </w:rPr>
        <w:t xml:space="preserve"> records</w:t>
      </w:r>
      <w:r w:rsidR="005B297F">
        <w:rPr>
          <w:rFonts w:ascii="Garamond" w:hAnsi="Garamond"/>
        </w:rPr>
        <w:t xml:space="preserve"> requests</w:t>
      </w:r>
      <w:r w:rsidR="001C139A">
        <w:rPr>
          <w:rFonts w:ascii="Garamond" w:hAnsi="Garamond"/>
        </w:rPr>
        <w:t xml:space="preserve"> </w:t>
      </w:r>
      <w:r w:rsidR="007E7159">
        <w:rPr>
          <w:rFonts w:ascii="Garamond" w:hAnsi="Garamond"/>
        </w:rPr>
        <w:t xml:space="preserve">to hide details of </w:t>
      </w:r>
      <w:r w:rsidR="001C139A">
        <w:rPr>
          <w:rFonts w:ascii="Garamond" w:hAnsi="Garamond"/>
        </w:rPr>
        <w:t>amended contracts.</w:t>
      </w:r>
    </w:p>
    <w:p w14:paraId="55A8897F" w14:textId="54BD0BC4" w:rsidR="006F08B2" w:rsidRPr="007D7B18" w:rsidRDefault="007E7159" w:rsidP="007D7B18">
      <w:pPr>
        <w:spacing w:line="480" w:lineRule="auto"/>
        <w:rPr>
          <w:rFonts w:ascii="Garamond" w:hAnsi="Garamond"/>
        </w:rPr>
      </w:pPr>
      <w:r>
        <w:rPr>
          <w:rFonts w:ascii="Garamond" w:hAnsi="Garamond"/>
        </w:rPr>
        <w:tab/>
        <w:t xml:space="preserve">Another important limitation of </w:t>
      </w:r>
      <w:r w:rsidR="00415F19">
        <w:rPr>
          <w:rFonts w:ascii="Garamond" w:hAnsi="Garamond"/>
        </w:rPr>
        <w:t>our</w:t>
      </w:r>
      <w:r>
        <w:rPr>
          <w:rFonts w:ascii="Garamond" w:hAnsi="Garamond"/>
        </w:rPr>
        <w:t xml:space="preserve"> work is that we do not know what is in </w:t>
      </w:r>
      <w:r w:rsidR="00F20585">
        <w:rPr>
          <w:rFonts w:ascii="Garamond" w:hAnsi="Garamond"/>
        </w:rPr>
        <w:t xml:space="preserve">all of these </w:t>
      </w:r>
      <w:r w:rsidR="00415F19">
        <w:rPr>
          <w:rFonts w:ascii="Garamond" w:hAnsi="Garamond"/>
        </w:rPr>
        <w:t>amendments</w:t>
      </w:r>
      <w:r w:rsidR="00393152">
        <w:rPr>
          <w:rFonts w:ascii="Garamond" w:hAnsi="Garamond"/>
        </w:rPr>
        <w:t>, and whether</w:t>
      </w:r>
      <w:r>
        <w:rPr>
          <w:rFonts w:ascii="Garamond" w:hAnsi="Garamond"/>
        </w:rPr>
        <w:t xml:space="preserve"> there is </w:t>
      </w:r>
      <w:r w:rsidR="00415F19">
        <w:rPr>
          <w:rFonts w:ascii="Garamond" w:hAnsi="Garamond"/>
        </w:rPr>
        <w:t xml:space="preserve">a </w:t>
      </w:r>
      <w:r>
        <w:rPr>
          <w:rFonts w:ascii="Garamond" w:hAnsi="Garamond"/>
        </w:rPr>
        <w:t xml:space="preserve">causal relationship between potentially </w:t>
      </w:r>
      <w:r w:rsidR="00393152">
        <w:rPr>
          <w:rFonts w:ascii="Garamond" w:hAnsi="Garamond"/>
        </w:rPr>
        <w:t>embarrassing</w:t>
      </w:r>
      <w:r w:rsidR="00F20585">
        <w:rPr>
          <w:rFonts w:ascii="Garamond" w:hAnsi="Garamond"/>
        </w:rPr>
        <w:t xml:space="preserve"> </w:t>
      </w:r>
      <w:r>
        <w:rPr>
          <w:rFonts w:ascii="Garamond" w:hAnsi="Garamond"/>
        </w:rPr>
        <w:t xml:space="preserve">information and </w:t>
      </w:r>
      <w:r w:rsidR="00415F19">
        <w:rPr>
          <w:rFonts w:ascii="Garamond" w:hAnsi="Garamond"/>
        </w:rPr>
        <w:t xml:space="preserve">a </w:t>
      </w:r>
      <w:r>
        <w:rPr>
          <w:rFonts w:ascii="Garamond" w:hAnsi="Garamond"/>
        </w:rPr>
        <w:t>firm</w:t>
      </w:r>
      <w:r w:rsidR="00415F19">
        <w:rPr>
          <w:rFonts w:ascii="Garamond" w:hAnsi="Garamond"/>
        </w:rPr>
        <w:t>’s</w:t>
      </w:r>
      <w:r>
        <w:rPr>
          <w:rFonts w:ascii="Garamond" w:hAnsi="Garamond"/>
        </w:rPr>
        <w:t xml:space="preserve"> legal challenges. We turn to this question in the next section.</w:t>
      </w:r>
    </w:p>
    <w:p w14:paraId="3DAFA3FB" w14:textId="77777777" w:rsidR="006F08B2" w:rsidRDefault="006F08B2" w:rsidP="00494949">
      <w:pPr>
        <w:rPr>
          <w:rFonts w:ascii="Garamond" w:hAnsi="Garamond"/>
          <w:b/>
        </w:rPr>
      </w:pPr>
    </w:p>
    <w:p w14:paraId="16329BAB" w14:textId="77777777" w:rsidR="006F08B2" w:rsidRDefault="006F08B2" w:rsidP="00494949">
      <w:pPr>
        <w:rPr>
          <w:rFonts w:ascii="Garamond" w:hAnsi="Garamond"/>
          <w:b/>
        </w:rPr>
      </w:pPr>
    </w:p>
    <w:p w14:paraId="1121F085" w14:textId="77777777" w:rsidR="007D7B18" w:rsidRDefault="007D7B18" w:rsidP="00494949">
      <w:pPr>
        <w:rPr>
          <w:rFonts w:ascii="Garamond" w:hAnsi="Garamond"/>
          <w:b/>
        </w:rPr>
      </w:pPr>
    </w:p>
    <w:p w14:paraId="625C0C6A" w14:textId="77777777" w:rsidR="007D7B18" w:rsidRDefault="007D7B18" w:rsidP="00494949">
      <w:pPr>
        <w:rPr>
          <w:rFonts w:ascii="Garamond" w:hAnsi="Garamond"/>
          <w:b/>
        </w:rPr>
      </w:pPr>
    </w:p>
    <w:p w14:paraId="5BF59B9B" w14:textId="77777777" w:rsidR="007D7B18" w:rsidRDefault="007D7B18" w:rsidP="00494949">
      <w:pPr>
        <w:rPr>
          <w:rFonts w:ascii="Garamond" w:hAnsi="Garamond"/>
          <w:b/>
        </w:rPr>
      </w:pPr>
    </w:p>
    <w:p w14:paraId="130B3625" w14:textId="54B90CF6" w:rsidR="00494949" w:rsidRPr="009F5F37" w:rsidRDefault="00F71B8E" w:rsidP="009F5F37">
      <w:pPr>
        <w:pStyle w:val="ListParagraph"/>
        <w:numPr>
          <w:ilvl w:val="0"/>
          <w:numId w:val="2"/>
        </w:numPr>
        <w:rPr>
          <w:rFonts w:ascii="Garamond" w:hAnsi="Garamond"/>
          <w:b/>
        </w:rPr>
      </w:pPr>
      <w:r w:rsidRPr="009F5F37">
        <w:rPr>
          <w:rFonts w:ascii="Garamond" w:hAnsi="Garamond"/>
          <w:b/>
        </w:rPr>
        <w:lastRenderedPageBreak/>
        <w:t>Case Studies: Company Amended Contracts</w:t>
      </w:r>
    </w:p>
    <w:p w14:paraId="5836B104" w14:textId="77777777" w:rsidR="00090D7D" w:rsidRPr="006F3493" w:rsidRDefault="00090D7D" w:rsidP="00494949">
      <w:pPr>
        <w:rPr>
          <w:rFonts w:ascii="Garamond" w:hAnsi="Garamond"/>
          <w:b/>
        </w:rPr>
      </w:pPr>
    </w:p>
    <w:p w14:paraId="0ACE3492" w14:textId="323BDD22" w:rsidR="003A6884" w:rsidRDefault="00C35F38" w:rsidP="006F08B2">
      <w:pPr>
        <w:spacing w:line="480" w:lineRule="auto"/>
        <w:rPr>
          <w:rFonts w:ascii="Garamond" w:hAnsi="Garamond"/>
        </w:rPr>
      </w:pPr>
      <w:r w:rsidRPr="006F3493">
        <w:rPr>
          <w:rFonts w:ascii="Garamond" w:hAnsi="Garamond"/>
        </w:rPr>
        <w:tab/>
      </w:r>
      <w:r w:rsidR="00905431">
        <w:rPr>
          <w:rFonts w:ascii="Garamond" w:hAnsi="Garamond"/>
        </w:rPr>
        <w:t xml:space="preserve">The results of our regression analysis indicate that firms who amended their original grant contracts were more likely to </w:t>
      </w:r>
      <w:r w:rsidR="00AF3A79">
        <w:rPr>
          <w:rFonts w:ascii="Garamond" w:hAnsi="Garamond"/>
        </w:rPr>
        <w:t>challenge our public records request</w:t>
      </w:r>
      <w:r w:rsidR="00D60FE6">
        <w:rPr>
          <w:rFonts w:ascii="Garamond" w:hAnsi="Garamond"/>
        </w:rPr>
        <w:t xml:space="preserve">, and that firms who paid </w:t>
      </w:r>
      <w:proofErr w:type="spellStart"/>
      <w:r w:rsidR="00D60FE6">
        <w:rPr>
          <w:rFonts w:ascii="Garamond" w:hAnsi="Garamond"/>
        </w:rPr>
        <w:t>clawbacks</w:t>
      </w:r>
      <w:proofErr w:type="spellEnd"/>
      <w:r w:rsidR="00D60FE6">
        <w:rPr>
          <w:rFonts w:ascii="Garamond" w:hAnsi="Garamond"/>
        </w:rPr>
        <w:t xml:space="preserve"> were less likely to challenge</w:t>
      </w:r>
      <w:r w:rsidR="00AF3A79">
        <w:rPr>
          <w:rFonts w:ascii="Garamond" w:hAnsi="Garamond"/>
        </w:rPr>
        <w:t xml:space="preserve">. One </w:t>
      </w:r>
      <w:r w:rsidR="00D60FE6">
        <w:rPr>
          <w:rFonts w:ascii="Garamond" w:hAnsi="Garamond"/>
        </w:rPr>
        <w:t>possible explanation</w:t>
      </w:r>
      <w:r w:rsidR="00AF3A79">
        <w:rPr>
          <w:rFonts w:ascii="Garamond" w:hAnsi="Garamond"/>
        </w:rPr>
        <w:t xml:space="preserve"> </w:t>
      </w:r>
      <w:r w:rsidR="00D60FE6">
        <w:rPr>
          <w:rFonts w:ascii="Garamond" w:hAnsi="Garamond"/>
        </w:rPr>
        <w:t>for</w:t>
      </w:r>
      <w:r w:rsidR="00AF3A79">
        <w:rPr>
          <w:rFonts w:ascii="Garamond" w:hAnsi="Garamond"/>
        </w:rPr>
        <w:t xml:space="preserve"> this</w:t>
      </w:r>
      <w:r w:rsidR="00D37CB1">
        <w:rPr>
          <w:rFonts w:ascii="Garamond" w:hAnsi="Garamond"/>
        </w:rPr>
        <w:t xml:space="preserve"> result is that firm challenges are not driven simply by whether the firm underperformed/overpromised, but instead by whether its underperformance was public information.</w:t>
      </w:r>
      <w:r w:rsidR="00D37CB1">
        <w:rPr>
          <w:rStyle w:val="FootnoteReference"/>
          <w:rFonts w:ascii="Garamond" w:hAnsi="Garamond"/>
        </w:rPr>
        <w:footnoteReference w:id="18"/>
      </w:r>
      <w:r w:rsidR="00D37CB1">
        <w:rPr>
          <w:rFonts w:ascii="Garamond" w:hAnsi="Garamond"/>
        </w:rPr>
        <w:t xml:space="preserve"> It could be that </w:t>
      </w:r>
      <w:r w:rsidR="00AF3A79">
        <w:rPr>
          <w:rFonts w:ascii="Garamond" w:hAnsi="Garamond"/>
        </w:rPr>
        <w:t>amending firms are pulling a bait-and-switch by publicly committing to create a number of jobs, and then privately walking back their commitments afterwards by amending their contracts.</w:t>
      </w:r>
      <w:r w:rsidR="00D60FE6">
        <w:rPr>
          <w:rFonts w:ascii="Garamond" w:hAnsi="Garamond"/>
        </w:rPr>
        <w:t xml:space="preserve"> Amending firms would then have an </w:t>
      </w:r>
      <w:r w:rsidR="00AF3A79">
        <w:rPr>
          <w:rFonts w:ascii="Garamond" w:hAnsi="Garamond"/>
        </w:rPr>
        <w:t>incentive</w:t>
      </w:r>
      <w:r w:rsidR="00D60FE6">
        <w:rPr>
          <w:rFonts w:ascii="Garamond" w:hAnsi="Garamond"/>
        </w:rPr>
        <w:t xml:space="preserve"> to try to keep their amendments private via challenging our records request, as their public release could hurt the firms’ reputations. Unlike amendments, which are private, grant repayment via </w:t>
      </w:r>
      <w:proofErr w:type="spellStart"/>
      <w:r w:rsidR="00D60FE6">
        <w:rPr>
          <w:rFonts w:ascii="Garamond" w:hAnsi="Garamond"/>
        </w:rPr>
        <w:t>clawbacks</w:t>
      </w:r>
      <w:proofErr w:type="spellEnd"/>
      <w:r w:rsidR="00D60FE6">
        <w:rPr>
          <w:rFonts w:ascii="Garamond" w:hAnsi="Garamond"/>
        </w:rPr>
        <w:t xml:space="preserve"> is a publi</w:t>
      </w:r>
      <w:r w:rsidR="00E91B91">
        <w:rPr>
          <w:rFonts w:ascii="Garamond" w:hAnsi="Garamond"/>
        </w:rPr>
        <w:t xml:space="preserve">c signal that a firm has dialed back (or fully withdrawn from) its job-creation commitment. Firms who paid </w:t>
      </w:r>
      <w:proofErr w:type="spellStart"/>
      <w:r w:rsidR="00E91B91">
        <w:rPr>
          <w:rFonts w:ascii="Garamond" w:hAnsi="Garamond"/>
        </w:rPr>
        <w:t>clawbacks</w:t>
      </w:r>
      <w:proofErr w:type="spellEnd"/>
      <w:r w:rsidR="00E91B91">
        <w:rPr>
          <w:rFonts w:ascii="Garamond" w:hAnsi="Garamond"/>
        </w:rPr>
        <w:t xml:space="preserve"> have less incentive to block our records request, as a public record of their grant nonperformance already exists.</w:t>
      </w:r>
    </w:p>
    <w:p w14:paraId="5FD6897B" w14:textId="227544FF" w:rsidR="00D37CB1" w:rsidRPr="006F3493" w:rsidRDefault="00093FDF" w:rsidP="006F08B2">
      <w:pPr>
        <w:spacing w:line="480" w:lineRule="auto"/>
        <w:rPr>
          <w:rFonts w:ascii="Garamond" w:hAnsi="Garamond"/>
        </w:rPr>
      </w:pPr>
      <w:r>
        <w:rPr>
          <w:rFonts w:ascii="Garamond" w:hAnsi="Garamond"/>
        </w:rPr>
        <w:tab/>
        <w:t xml:space="preserve">To explore the plausibility of this explanation, in this section we analyze the content of the </w:t>
      </w:r>
      <w:r w:rsidR="00B750DA">
        <w:rPr>
          <w:rFonts w:ascii="Garamond" w:hAnsi="Garamond"/>
        </w:rPr>
        <w:t>48</w:t>
      </w:r>
      <w:r w:rsidR="00E54D5B">
        <w:rPr>
          <w:rFonts w:ascii="Garamond" w:hAnsi="Garamond"/>
        </w:rPr>
        <w:t xml:space="preserve"> amended contracts that we were able to access via our public records request.</w:t>
      </w:r>
      <w:r w:rsidR="006D5378">
        <w:rPr>
          <w:rFonts w:ascii="Garamond" w:hAnsi="Garamond"/>
        </w:rPr>
        <w:t xml:space="preserve"> While we do have the complete list of TEF firms who have amended their grant contracts, we do not have the complete set of</w:t>
      </w:r>
      <w:r w:rsidR="00B750DA">
        <w:rPr>
          <w:rFonts w:ascii="Garamond" w:hAnsi="Garamond"/>
        </w:rPr>
        <w:t xml:space="preserve"> all 56</w:t>
      </w:r>
      <w:r w:rsidR="006D5378">
        <w:rPr>
          <w:rFonts w:ascii="Garamond" w:hAnsi="Garamond"/>
        </w:rPr>
        <w:t xml:space="preserve"> amendment documents</w:t>
      </w:r>
      <w:r w:rsidR="00B750DA">
        <w:rPr>
          <w:rFonts w:ascii="Garamond" w:hAnsi="Garamond"/>
        </w:rPr>
        <w:t xml:space="preserve"> themselves</w:t>
      </w:r>
      <w:r w:rsidR="006D5378">
        <w:rPr>
          <w:rFonts w:ascii="Garamond" w:hAnsi="Garamond"/>
        </w:rPr>
        <w:t>; some firms w</w:t>
      </w:r>
      <w:r w:rsidR="005E0FB8">
        <w:rPr>
          <w:rFonts w:ascii="Garamond" w:hAnsi="Garamond"/>
        </w:rPr>
        <w:t xml:space="preserve">ere successful in blocking our </w:t>
      </w:r>
      <w:r w:rsidR="00C63BB1">
        <w:rPr>
          <w:rFonts w:ascii="Garamond" w:hAnsi="Garamond"/>
        </w:rPr>
        <w:t>document</w:t>
      </w:r>
      <w:r w:rsidR="005E0FB8">
        <w:rPr>
          <w:rFonts w:ascii="Garamond" w:hAnsi="Garamond"/>
        </w:rPr>
        <w:t xml:space="preserve"> request</w:t>
      </w:r>
      <w:r w:rsidR="00C63BB1">
        <w:rPr>
          <w:rFonts w:ascii="Garamond" w:hAnsi="Garamond"/>
        </w:rPr>
        <w:t>s</w:t>
      </w:r>
      <w:r w:rsidR="005E0FB8">
        <w:rPr>
          <w:rFonts w:ascii="Garamond" w:hAnsi="Garamond"/>
        </w:rPr>
        <w:t xml:space="preserve"> via legal challenge</w:t>
      </w:r>
      <w:r w:rsidR="00244AD2">
        <w:rPr>
          <w:rFonts w:ascii="Garamond" w:hAnsi="Garamond"/>
        </w:rPr>
        <w:t>, while other missing documents may not have been included due to human error or lack of records</w:t>
      </w:r>
      <w:r w:rsidR="005E0FB8">
        <w:rPr>
          <w:rFonts w:ascii="Garamond" w:hAnsi="Garamond"/>
        </w:rPr>
        <w:t>.</w:t>
      </w:r>
      <w:r w:rsidR="00244AD2">
        <w:rPr>
          <w:rStyle w:val="FootnoteReference"/>
          <w:rFonts w:ascii="Garamond" w:hAnsi="Garamond"/>
        </w:rPr>
        <w:footnoteReference w:id="19"/>
      </w:r>
      <w:r w:rsidR="005E0FB8">
        <w:rPr>
          <w:rFonts w:ascii="Garamond" w:hAnsi="Garamond"/>
        </w:rPr>
        <w:t xml:space="preserve"> </w:t>
      </w:r>
      <w:r w:rsidR="007A33C0">
        <w:rPr>
          <w:rFonts w:ascii="Garamond" w:hAnsi="Garamond"/>
        </w:rPr>
        <w:t xml:space="preserve">However, we do have over </w:t>
      </w:r>
      <w:r w:rsidR="00B750DA">
        <w:rPr>
          <w:rFonts w:ascii="Garamond" w:hAnsi="Garamond"/>
        </w:rPr>
        <w:t>85%</w:t>
      </w:r>
      <w:r w:rsidR="007A33C0">
        <w:rPr>
          <w:rFonts w:ascii="Garamond" w:hAnsi="Garamond"/>
        </w:rPr>
        <w:t xml:space="preserve"> of the amendment documents, and the broad variation in the industry and size of the firms whose</w:t>
      </w:r>
      <w:r w:rsidR="00DA1241">
        <w:rPr>
          <w:rFonts w:ascii="Garamond" w:hAnsi="Garamond"/>
        </w:rPr>
        <w:t xml:space="preserve"> </w:t>
      </w:r>
      <w:r w:rsidR="007A33C0">
        <w:rPr>
          <w:rFonts w:ascii="Garamond" w:hAnsi="Garamond"/>
        </w:rPr>
        <w:lastRenderedPageBreak/>
        <w:t>documents we have received provides reassurance that our sample is representative of all amendments.</w:t>
      </w:r>
      <w:r w:rsidR="00D37CB1">
        <w:rPr>
          <w:rFonts w:ascii="Garamond" w:hAnsi="Garamond"/>
        </w:rPr>
        <w:tab/>
      </w:r>
    </w:p>
    <w:p w14:paraId="63FC46CE" w14:textId="77777777" w:rsidR="00B21BAD" w:rsidRDefault="00B21BAD" w:rsidP="003A6884">
      <w:pPr>
        <w:rPr>
          <w:rFonts w:ascii="Garamond" w:hAnsi="Garamond"/>
          <w:b/>
        </w:rPr>
      </w:pPr>
    </w:p>
    <w:p w14:paraId="0AB0DE1C" w14:textId="7D170E1C" w:rsidR="00B21BAD" w:rsidRDefault="00B21BAD" w:rsidP="008D0B6B">
      <w:pPr>
        <w:jc w:val="center"/>
        <w:rPr>
          <w:rFonts w:ascii="Garamond" w:hAnsi="Garamond"/>
          <w:b/>
        </w:rPr>
      </w:pPr>
      <w:r w:rsidRPr="00B21BAD">
        <w:rPr>
          <w:rFonts w:ascii="Garamond" w:hAnsi="Garamond"/>
          <w:b/>
        </w:rPr>
        <w:t>Figu</w:t>
      </w:r>
      <w:r w:rsidR="006F08B2">
        <w:rPr>
          <w:rFonts w:ascii="Garamond" w:hAnsi="Garamond"/>
          <w:b/>
        </w:rPr>
        <w:t xml:space="preserve">re 1: TEF agreement amendments </w:t>
      </w:r>
      <w:r w:rsidRPr="00B21BAD">
        <w:rPr>
          <w:rFonts w:ascii="Garamond" w:hAnsi="Garamond"/>
          <w:b/>
        </w:rPr>
        <w:t>by type</w:t>
      </w:r>
      <w:r w:rsidR="006F08B2">
        <w:rPr>
          <w:rFonts w:ascii="Garamond" w:hAnsi="Garamond"/>
          <w:b/>
        </w:rPr>
        <w:t xml:space="preserve">, challenger status, and </w:t>
      </w:r>
      <w:proofErr w:type="spellStart"/>
      <w:r w:rsidR="006F08B2">
        <w:rPr>
          <w:rFonts w:ascii="Garamond" w:hAnsi="Garamond"/>
          <w:b/>
        </w:rPr>
        <w:t>clawback</w:t>
      </w:r>
      <w:proofErr w:type="spellEnd"/>
      <w:r w:rsidR="006F08B2">
        <w:rPr>
          <w:rFonts w:ascii="Garamond" w:hAnsi="Garamond"/>
          <w:b/>
        </w:rPr>
        <w:t xml:space="preserve"> payment status</w:t>
      </w:r>
    </w:p>
    <w:p w14:paraId="1D74E6D2" w14:textId="6F4D7C92" w:rsidR="00C91EAB" w:rsidRPr="006F3493" w:rsidRDefault="003A6884" w:rsidP="003A6884">
      <w:pPr>
        <w:rPr>
          <w:rFonts w:ascii="Garamond" w:hAnsi="Garamond"/>
          <w:b/>
        </w:rPr>
      </w:pPr>
      <w:r w:rsidRPr="006F3493">
        <w:rPr>
          <w:rFonts w:ascii="Garamond" w:hAnsi="Garamond"/>
          <w:b/>
        </w:rPr>
        <w:t xml:space="preserve"> </w:t>
      </w:r>
    </w:p>
    <w:p w14:paraId="28C7DAA9" w14:textId="0F56B7A7" w:rsidR="00C91EAB" w:rsidRDefault="00B750DA" w:rsidP="00494949">
      <w:pPr>
        <w:rPr>
          <w:rFonts w:ascii="Garamond" w:hAnsi="Garamond"/>
        </w:rPr>
      </w:pPr>
      <w:r w:rsidRPr="00B750DA">
        <w:rPr>
          <w:rFonts w:ascii="Garamond" w:hAnsi="Garamond"/>
          <w:noProof/>
        </w:rPr>
        <w:drawing>
          <wp:inline distT="0" distB="0" distL="0" distR="0" wp14:anchorId="0CD04555" wp14:editId="22874C9C">
            <wp:extent cx="5943600" cy="340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03600"/>
                    </a:xfrm>
                    <a:prstGeom prst="rect">
                      <a:avLst/>
                    </a:prstGeom>
                  </pic:spPr>
                </pic:pic>
              </a:graphicData>
            </a:graphic>
          </wp:inline>
        </w:drawing>
      </w:r>
    </w:p>
    <w:p w14:paraId="78854899" w14:textId="07623DBE" w:rsidR="006F08B2" w:rsidRPr="006F08B2" w:rsidRDefault="006F08B2" w:rsidP="00494949">
      <w:pPr>
        <w:rPr>
          <w:rFonts w:ascii="Garamond" w:hAnsi="Garamond"/>
          <w:sz w:val="20"/>
          <w:szCs w:val="20"/>
        </w:rPr>
      </w:pPr>
      <w:r>
        <w:rPr>
          <w:rFonts w:ascii="Garamond" w:hAnsi="Garamond"/>
          <w:sz w:val="20"/>
          <w:szCs w:val="20"/>
        </w:rPr>
        <w:t xml:space="preserve">Note: Bold text indicates that the firm repaid part or all of the grant award via </w:t>
      </w:r>
      <w:proofErr w:type="spellStart"/>
      <w:r>
        <w:rPr>
          <w:rFonts w:ascii="Garamond" w:hAnsi="Garamond"/>
          <w:sz w:val="20"/>
          <w:szCs w:val="20"/>
        </w:rPr>
        <w:t>clawbacks</w:t>
      </w:r>
      <w:proofErr w:type="spellEnd"/>
      <w:r>
        <w:rPr>
          <w:rFonts w:ascii="Garamond" w:hAnsi="Garamond"/>
          <w:sz w:val="20"/>
          <w:szCs w:val="20"/>
        </w:rPr>
        <w:t>.</w:t>
      </w:r>
    </w:p>
    <w:p w14:paraId="5EDB1166" w14:textId="31FE8DF0" w:rsidR="00DA1241" w:rsidRDefault="00DA1241" w:rsidP="00494949">
      <w:pPr>
        <w:rPr>
          <w:rFonts w:ascii="Garamond" w:hAnsi="Garamond"/>
          <w:b/>
        </w:rPr>
      </w:pPr>
    </w:p>
    <w:p w14:paraId="0D97F4E6" w14:textId="77777777" w:rsidR="00DA1241" w:rsidRPr="006F3493" w:rsidRDefault="00DA1241" w:rsidP="00494949">
      <w:pPr>
        <w:rPr>
          <w:rFonts w:ascii="Garamond" w:hAnsi="Garamond"/>
          <w:b/>
        </w:rPr>
      </w:pPr>
    </w:p>
    <w:p w14:paraId="3B63BDCF" w14:textId="6807EC13" w:rsidR="00D51348" w:rsidRDefault="00D51348" w:rsidP="00B92D58">
      <w:pPr>
        <w:spacing w:line="480" w:lineRule="auto"/>
        <w:ind w:firstLine="720"/>
        <w:rPr>
          <w:rFonts w:ascii="Garamond" w:hAnsi="Garamond"/>
        </w:rPr>
      </w:pPr>
      <w:r>
        <w:rPr>
          <w:rFonts w:ascii="Garamond" w:hAnsi="Garamond"/>
        </w:rPr>
        <w:t xml:space="preserve">To reiterate, the “bait-and-switch” explanation requires that firms are using amendments to make changes to their original contracts that they </w:t>
      </w:r>
      <w:r w:rsidR="00EB4B25">
        <w:rPr>
          <w:rFonts w:ascii="Garamond" w:hAnsi="Garamond"/>
        </w:rPr>
        <w:t>want to keep hidden from the public.</w:t>
      </w:r>
      <w:r w:rsidR="00785CE4">
        <w:rPr>
          <w:rFonts w:ascii="Garamond" w:hAnsi="Garamond"/>
        </w:rPr>
        <w:t xml:space="preserve"> We argue that the content of the amendment documents supports this interpretation; the majority of </w:t>
      </w:r>
      <w:r w:rsidR="002E39F9">
        <w:rPr>
          <w:rFonts w:ascii="Garamond" w:hAnsi="Garamond"/>
        </w:rPr>
        <w:t xml:space="preserve">the </w:t>
      </w:r>
      <w:r w:rsidR="00785CE4">
        <w:rPr>
          <w:rFonts w:ascii="Garamond" w:hAnsi="Garamond"/>
        </w:rPr>
        <w:t xml:space="preserve">amendments </w:t>
      </w:r>
      <w:r w:rsidR="002E39F9">
        <w:rPr>
          <w:rFonts w:ascii="Garamond" w:hAnsi="Garamond"/>
        </w:rPr>
        <w:t xml:space="preserve">serve to reduce or delay the job creation requirements </w:t>
      </w:r>
      <w:r w:rsidR="00B92D58">
        <w:rPr>
          <w:rFonts w:ascii="Garamond" w:hAnsi="Garamond"/>
        </w:rPr>
        <w:t xml:space="preserve">that firms committed to under the terms of their original grant contracts. We identify four non-mutually exclusive categories of amendment, and discuss each in turn. </w:t>
      </w:r>
    </w:p>
    <w:p w14:paraId="0FD25C6D" w14:textId="6C756718" w:rsidR="00B92D58" w:rsidRDefault="003A6BDE" w:rsidP="00B92D58">
      <w:pPr>
        <w:spacing w:line="480" w:lineRule="auto"/>
        <w:ind w:firstLine="720"/>
        <w:rPr>
          <w:rFonts w:ascii="Garamond" w:hAnsi="Garamond"/>
        </w:rPr>
      </w:pPr>
      <w:r w:rsidRPr="006F3493">
        <w:rPr>
          <w:rFonts w:ascii="Garamond" w:hAnsi="Garamond"/>
        </w:rPr>
        <w:t xml:space="preserve">The </w:t>
      </w:r>
      <w:r w:rsidR="002A4D06" w:rsidRPr="006F3493">
        <w:rPr>
          <w:rFonts w:ascii="Garamond" w:hAnsi="Garamond"/>
        </w:rPr>
        <w:t>four</w:t>
      </w:r>
      <w:r w:rsidRPr="006F3493">
        <w:rPr>
          <w:rFonts w:ascii="Garamond" w:hAnsi="Garamond"/>
        </w:rPr>
        <w:t xml:space="preserve"> primary types of amendment are</w:t>
      </w:r>
      <w:r w:rsidR="002A4D06" w:rsidRPr="006F3493">
        <w:rPr>
          <w:rFonts w:ascii="Garamond" w:hAnsi="Garamond"/>
        </w:rPr>
        <w:t xml:space="preserve">: technical changes, which cover issues unrelated to contract performance (change in firm name, </w:t>
      </w:r>
      <w:proofErr w:type="spellStart"/>
      <w:r w:rsidR="002A4D06" w:rsidRPr="006F3493">
        <w:rPr>
          <w:rFonts w:ascii="Garamond" w:hAnsi="Garamond"/>
        </w:rPr>
        <w:t>etc</w:t>
      </w:r>
      <w:proofErr w:type="spellEnd"/>
      <w:r w:rsidR="002A4D06" w:rsidRPr="006F3493">
        <w:rPr>
          <w:rFonts w:ascii="Garamond" w:hAnsi="Garamond"/>
        </w:rPr>
        <w:t xml:space="preserve">); </w:t>
      </w:r>
      <w:r w:rsidRPr="006F3493">
        <w:rPr>
          <w:rFonts w:ascii="Garamond" w:hAnsi="Garamond"/>
        </w:rPr>
        <w:t>changes in job</w:t>
      </w:r>
      <w:r w:rsidR="00F43AED">
        <w:rPr>
          <w:rFonts w:ascii="Garamond" w:hAnsi="Garamond"/>
        </w:rPr>
        <w:t>-creation</w:t>
      </w:r>
      <w:r w:rsidRPr="006F3493">
        <w:rPr>
          <w:rFonts w:ascii="Garamond" w:hAnsi="Garamond"/>
        </w:rPr>
        <w:t xml:space="preserve"> schedule, meaning an extension to the deadline </w:t>
      </w:r>
      <w:r w:rsidR="00F43AED">
        <w:rPr>
          <w:rFonts w:ascii="Garamond" w:hAnsi="Garamond"/>
        </w:rPr>
        <w:t xml:space="preserve">upon </w:t>
      </w:r>
      <w:r w:rsidRPr="006F3493">
        <w:rPr>
          <w:rFonts w:ascii="Garamond" w:hAnsi="Garamond"/>
        </w:rPr>
        <w:t xml:space="preserve">which </w:t>
      </w:r>
      <w:r w:rsidR="00F43AED">
        <w:rPr>
          <w:rFonts w:ascii="Garamond" w:hAnsi="Garamond"/>
        </w:rPr>
        <w:t xml:space="preserve">a </w:t>
      </w:r>
      <w:r w:rsidRPr="006F3493">
        <w:rPr>
          <w:rFonts w:ascii="Garamond" w:hAnsi="Garamond"/>
        </w:rPr>
        <w:t>firm</w:t>
      </w:r>
      <w:r w:rsidR="00F43AED">
        <w:rPr>
          <w:rFonts w:ascii="Garamond" w:hAnsi="Garamond"/>
        </w:rPr>
        <w:t xml:space="preserve"> i</w:t>
      </w:r>
      <w:r w:rsidRPr="006F3493">
        <w:rPr>
          <w:rFonts w:ascii="Garamond" w:hAnsi="Garamond"/>
        </w:rPr>
        <w:t xml:space="preserve">s required to have fulfilled </w:t>
      </w:r>
      <w:r w:rsidR="00F43AED">
        <w:rPr>
          <w:rFonts w:ascii="Garamond" w:hAnsi="Garamond"/>
        </w:rPr>
        <w:t>its</w:t>
      </w:r>
      <w:r w:rsidRPr="006F3493">
        <w:rPr>
          <w:rFonts w:ascii="Garamond" w:hAnsi="Garamond"/>
        </w:rPr>
        <w:t xml:space="preserve"> job target; changes to </w:t>
      </w:r>
      <w:r w:rsidR="00F43AED">
        <w:rPr>
          <w:rFonts w:ascii="Garamond" w:hAnsi="Garamond"/>
        </w:rPr>
        <w:t xml:space="preserve">a </w:t>
      </w:r>
      <w:r w:rsidRPr="006F3493">
        <w:rPr>
          <w:rFonts w:ascii="Garamond" w:hAnsi="Garamond"/>
        </w:rPr>
        <w:lastRenderedPageBreak/>
        <w:t xml:space="preserve">job target, meaning a reduction in the total number of jobs the firm is required to create; and </w:t>
      </w:r>
      <w:r w:rsidR="00F43AED">
        <w:rPr>
          <w:rFonts w:ascii="Garamond" w:hAnsi="Garamond"/>
        </w:rPr>
        <w:t xml:space="preserve">broadening </w:t>
      </w:r>
      <w:r w:rsidRPr="006F3493">
        <w:rPr>
          <w:rFonts w:ascii="Garamond" w:hAnsi="Garamond"/>
        </w:rPr>
        <w:t>of the contractual definition of a “created position,” which typically means that</w:t>
      </w:r>
      <w:r w:rsidR="00B92D58">
        <w:rPr>
          <w:rFonts w:ascii="Garamond" w:hAnsi="Garamond"/>
        </w:rPr>
        <w:t xml:space="preserve"> the</w:t>
      </w:r>
      <w:r w:rsidRPr="006F3493">
        <w:rPr>
          <w:rFonts w:ascii="Garamond" w:hAnsi="Garamond"/>
        </w:rPr>
        <w:t xml:space="preserve"> firm</w:t>
      </w:r>
      <w:r w:rsidR="00F43AED">
        <w:rPr>
          <w:rFonts w:ascii="Garamond" w:hAnsi="Garamond"/>
        </w:rPr>
        <w:t xml:space="preserve"> becomes able to include </w:t>
      </w:r>
      <w:r w:rsidR="00B92D58">
        <w:rPr>
          <w:rFonts w:ascii="Garamond" w:hAnsi="Garamond"/>
        </w:rPr>
        <w:t>jobs created</w:t>
      </w:r>
      <w:r w:rsidR="00F43AED">
        <w:rPr>
          <w:rFonts w:ascii="Garamond" w:hAnsi="Garamond"/>
        </w:rPr>
        <w:t xml:space="preserve"> at</w:t>
      </w:r>
      <w:r w:rsidRPr="006F3493">
        <w:rPr>
          <w:rFonts w:ascii="Garamond" w:hAnsi="Garamond"/>
        </w:rPr>
        <w:t xml:space="preserve"> </w:t>
      </w:r>
      <w:r w:rsidR="00F43AED">
        <w:rPr>
          <w:rFonts w:ascii="Garamond" w:hAnsi="Garamond"/>
        </w:rPr>
        <w:t xml:space="preserve">non-project </w:t>
      </w:r>
      <w:r w:rsidRPr="006F3493">
        <w:rPr>
          <w:rFonts w:ascii="Garamond" w:hAnsi="Garamond"/>
        </w:rPr>
        <w:t>subsidiaries and affiliates towards its job</w:t>
      </w:r>
      <w:r w:rsidR="00823D1A">
        <w:rPr>
          <w:rFonts w:ascii="Garamond" w:hAnsi="Garamond"/>
        </w:rPr>
        <w:t>.</w:t>
      </w:r>
      <w:r w:rsidRPr="006F3493">
        <w:rPr>
          <w:rFonts w:ascii="Garamond" w:hAnsi="Garamond"/>
        </w:rPr>
        <w:t xml:space="preserve"> </w:t>
      </w:r>
    </w:p>
    <w:p w14:paraId="73055934" w14:textId="077AD5AA" w:rsidR="00B92D58" w:rsidRPr="006F3493" w:rsidRDefault="00B92D58" w:rsidP="00B92D58">
      <w:pPr>
        <w:spacing w:line="480" w:lineRule="auto"/>
        <w:ind w:firstLine="720"/>
        <w:rPr>
          <w:rFonts w:ascii="Garamond" w:hAnsi="Garamond"/>
        </w:rPr>
      </w:pPr>
      <w:r>
        <w:rPr>
          <w:rFonts w:ascii="Garamond" w:hAnsi="Garamond"/>
        </w:rPr>
        <w:t>Figure 1 presents three pieces of information about each of the amendments to which we have access. First, each row represents one of the four amendment categories identified earlier.</w:t>
      </w:r>
      <w:r w:rsidRPr="006F3493">
        <w:rPr>
          <w:rStyle w:val="FootnoteReference"/>
          <w:rFonts w:ascii="Garamond" w:hAnsi="Garamond"/>
        </w:rPr>
        <w:footnoteReference w:id="20"/>
      </w:r>
      <w:r w:rsidR="00326FF1">
        <w:rPr>
          <w:rFonts w:ascii="Garamond" w:hAnsi="Garamond"/>
        </w:rPr>
        <w:t xml:space="preserve"> The amendments are evenly spread between the four categories, though technical amendments were least common and job definition expansion amendments were most common. Second, each column indicates whether or not the firm challenged our records request. </w:t>
      </w:r>
      <w:r w:rsidR="00910A4E">
        <w:rPr>
          <w:rFonts w:ascii="Garamond" w:hAnsi="Garamond"/>
        </w:rPr>
        <w:t xml:space="preserve">Note that the proportion of challengers is highest for the job definition expansion category, and lowest for the job schedule and job target amendments. </w:t>
      </w:r>
      <w:r w:rsidR="003F7BBC">
        <w:rPr>
          <w:rFonts w:ascii="Garamond" w:hAnsi="Garamond"/>
        </w:rPr>
        <w:t xml:space="preserve">Third, bolded text indicates that the firm publicly repaid its grant contract in part or in full through the </w:t>
      </w:r>
      <w:proofErr w:type="spellStart"/>
      <w:r w:rsidR="003F7BBC">
        <w:rPr>
          <w:rFonts w:ascii="Garamond" w:hAnsi="Garamond"/>
        </w:rPr>
        <w:t>clawback</w:t>
      </w:r>
      <w:proofErr w:type="spellEnd"/>
      <w:r w:rsidR="003F7BBC">
        <w:rPr>
          <w:rFonts w:ascii="Garamond" w:hAnsi="Garamond"/>
        </w:rPr>
        <w:t xml:space="preserve"> mechanism.</w:t>
      </w:r>
      <w:r w:rsidR="000F135A">
        <w:rPr>
          <w:rFonts w:ascii="Garamond" w:hAnsi="Garamond"/>
        </w:rPr>
        <w:t xml:space="preserve"> Note that, among amending firms, the proportion of non-challengers who paid </w:t>
      </w:r>
      <w:proofErr w:type="spellStart"/>
      <w:r w:rsidR="000F135A">
        <w:rPr>
          <w:rFonts w:ascii="Garamond" w:hAnsi="Garamond"/>
        </w:rPr>
        <w:t>clawbacks</w:t>
      </w:r>
      <w:proofErr w:type="spellEnd"/>
      <w:r w:rsidR="000F135A">
        <w:rPr>
          <w:rFonts w:ascii="Garamond" w:hAnsi="Garamond"/>
        </w:rPr>
        <w:t xml:space="preserve"> is greater than the proportion of challengers who paid </w:t>
      </w:r>
      <w:proofErr w:type="spellStart"/>
      <w:r w:rsidR="000F135A">
        <w:rPr>
          <w:rFonts w:ascii="Garamond" w:hAnsi="Garamond"/>
        </w:rPr>
        <w:t>clawbacks</w:t>
      </w:r>
      <w:proofErr w:type="spellEnd"/>
      <w:r w:rsidR="000F135A">
        <w:rPr>
          <w:rFonts w:ascii="Garamond" w:hAnsi="Garamond"/>
        </w:rPr>
        <w:t xml:space="preserve">. We discuss the significance of this fact in greater detail later on. </w:t>
      </w:r>
    </w:p>
    <w:p w14:paraId="72311B93" w14:textId="77777777" w:rsidR="00873316" w:rsidRDefault="003C3E3D" w:rsidP="00843245">
      <w:pPr>
        <w:spacing w:line="480" w:lineRule="auto"/>
        <w:ind w:firstLine="720"/>
        <w:rPr>
          <w:rFonts w:ascii="Garamond" w:hAnsi="Garamond"/>
        </w:rPr>
      </w:pPr>
      <w:r w:rsidRPr="006F3493">
        <w:rPr>
          <w:rFonts w:ascii="Garamond" w:hAnsi="Garamond"/>
        </w:rPr>
        <w:t xml:space="preserve">Of the four primary amendment types, technical change amendments result in the least substantive alternation to the original contract. </w:t>
      </w:r>
      <w:r w:rsidR="00334704" w:rsidRPr="006F3493">
        <w:rPr>
          <w:rFonts w:ascii="Garamond" w:hAnsi="Garamond"/>
        </w:rPr>
        <w:t xml:space="preserve">For example, in 2016 food manufacturer </w:t>
      </w:r>
      <w:proofErr w:type="spellStart"/>
      <w:r w:rsidR="00334704" w:rsidRPr="006F3493">
        <w:rPr>
          <w:rFonts w:ascii="Garamond" w:hAnsi="Garamond"/>
        </w:rPr>
        <w:t>Cerealto</w:t>
      </w:r>
      <w:proofErr w:type="spellEnd"/>
      <w:r w:rsidR="00334704" w:rsidRPr="006F3493">
        <w:rPr>
          <w:rFonts w:ascii="Garamond" w:hAnsi="Garamond"/>
        </w:rPr>
        <w:t xml:space="preserve"> amended its 2014 agreement contract to reflect its name change from Siro Group</w:t>
      </w:r>
      <w:r w:rsidR="000669E3" w:rsidRPr="006F3493">
        <w:rPr>
          <w:rFonts w:ascii="Garamond" w:hAnsi="Garamond"/>
        </w:rPr>
        <w:t xml:space="preserve"> USA to </w:t>
      </w:r>
      <w:proofErr w:type="spellStart"/>
      <w:r w:rsidR="000669E3" w:rsidRPr="006F3493">
        <w:rPr>
          <w:rFonts w:ascii="Garamond" w:hAnsi="Garamond"/>
        </w:rPr>
        <w:t>Cerealto</w:t>
      </w:r>
      <w:proofErr w:type="spellEnd"/>
      <w:r w:rsidR="000669E3" w:rsidRPr="006F3493">
        <w:rPr>
          <w:rFonts w:ascii="Garamond" w:hAnsi="Garamond"/>
        </w:rPr>
        <w:t xml:space="preserve"> Group USA</w:t>
      </w:r>
      <w:r w:rsidR="007A002C" w:rsidRPr="006F3493">
        <w:rPr>
          <w:rFonts w:ascii="Garamond" w:hAnsi="Garamond"/>
        </w:rPr>
        <w:t xml:space="preserve">. </w:t>
      </w:r>
      <w:r w:rsidR="001C139A">
        <w:rPr>
          <w:rFonts w:ascii="Garamond" w:hAnsi="Garamond"/>
        </w:rPr>
        <w:t xml:space="preserve">This simply changes the name on the contracts but doesn’t result in any other substantive changes. </w:t>
      </w:r>
      <w:r w:rsidR="00CE524F">
        <w:rPr>
          <w:rFonts w:ascii="Garamond" w:hAnsi="Garamond"/>
        </w:rPr>
        <w:t xml:space="preserve">Since the majority of these amendments </w:t>
      </w:r>
      <w:r w:rsidR="000C38DF">
        <w:rPr>
          <w:rFonts w:ascii="Garamond" w:hAnsi="Garamond"/>
        </w:rPr>
        <w:t xml:space="preserve">do not </w:t>
      </w:r>
      <w:r w:rsidR="00EC737F">
        <w:rPr>
          <w:rFonts w:ascii="Garamond" w:hAnsi="Garamond"/>
        </w:rPr>
        <w:t>reduce the amending firm’s job creation commitments, it is unsurprising that we see few challeng</w:t>
      </w:r>
      <w:r w:rsidR="00223549">
        <w:rPr>
          <w:rFonts w:ascii="Garamond" w:hAnsi="Garamond"/>
        </w:rPr>
        <w:t xml:space="preserve">es from firms in this category; while still private, these amendments do not contain information that would </w:t>
      </w:r>
      <w:r w:rsidR="00830A79">
        <w:rPr>
          <w:rFonts w:ascii="Garamond" w:hAnsi="Garamond"/>
        </w:rPr>
        <w:t>damage the firm’s reputation</w:t>
      </w:r>
      <w:r w:rsidR="004F32E3">
        <w:rPr>
          <w:rFonts w:ascii="Garamond" w:hAnsi="Garamond"/>
        </w:rPr>
        <w:t xml:space="preserve"> if made public. </w:t>
      </w:r>
    </w:p>
    <w:p w14:paraId="3FF19D54" w14:textId="491A7563" w:rsidR="003C3E3D" w:rsidRDefault="007A002C" w:rsidP="00843245">
      <w:pPr>
        <w:spacing w:line="480" w:lineRule="auto"/>
        <w:ind w:firstLine="720"/>
        <w:rPr>
          <w:rFonts w:ascii="Garamond" w:hAnsi="Garamond"/>
        </w:rPr>
      </w:pPr>
      <w:r w:rsidRPr="006F3493">
        <w:rPr>
          <w:rFonts w:ascii="Garamond" w:hAnsi="Garamond"/>
        </w:rPr>
        <w:lastRenderedPageBreak/>
        <w:t>Dow Chemical</w:t>
      </w:r>
      <w:r w:rsidR="003767E8">
        <w:rPr>
          <w:rFonts w:ascii="Garamond" w:hAnsi="Garamond"/>
        </w:rPr>
        <w:t xml:space="preserve"> is the exception</w:t>
      </w:r>
      <w:r w:rsidR="00706EBF">
        <w:rPr>
          <w:rFonts w:ascii="Garamond" w:hAnsi="Garamond"/>
        </w:rPr>
        <w:t>, as it has made technical amendments on two separate contracts and challenged our records request.</w:t>
      </w:r>
      <w:r w:rsidRPr="006F3493">
        <w:rPr>
          <w:rFonts w:ascii="Garamond" w:hAnsi="Garamond"/>
        </w:rPr>
        <w:t xml:space="preserve"> </w:t>
      </w:r>
      <w:r w:rsidR="00706EBF">
        <w:rPr>
          <w:rFonts w:ascii="Garamond" w:hAnsi="Garamond"/>
        </w:rPr>
        <w:t>Unlike the other technical amendments, Dow’s amendments</w:t>
      </w:r>
      <w:r w:rsidR="00873316">
        <w:rPr>
          <w:rFonts w:ascii="Garamond" w:hAnsi="Garamond"/>
        </w:rPr>
        <w:t xml:space="preserve"> lowered</w:t>
      </w:r>
      <w:r w:rsidRPr="006F3493">
        <w:rPr>
          <w:rFonts w:ascii="Garamond" w:hAnsi="Garamond"/>
        </w:rPr>
        <w:t xml:space="preserve"> its job </w:t>
      </w:r>
      <w:r w:rsidR="00873316">
        <w:rPr>
          <w:rFonts w:ascii="Garamond" w:hAnsi="Garamond"/>
        </w:rPr>
        <w:t>“</w:t>
      </w:r>
      <w:r w:rsidRPr="006F3493">
        <w:rPr>
          <w:rFonts w:ascii="Garamond" w:hAnsi="Garamond"/>
        </w:rPr>
        <w:t>threshold</w:t>
      </w:r>
      <w:r w:rsidR="00873316">
        <w:rPr>
          <w:rFonts w:ascii="Garamond" w:hAnsi="Garamond"/>
        </w:rPr>
        <w:t>”</w:t>
      </w:r>
      <w:r w:rsidRPr="006F3493">
        <w:rPr>
          <w:rFonts w:ascii="Garamond" w:hAnsi="Garamond"/>
        </w:rPr>
        <w:t xml:space="preserve"> (the number of pre-agreement employment positions that the firm maintains in Texas) to reflect the firm’s decision to transfer a number of its employees to a non-Dow</w:t>
      </w:r>
      <w:r w:rsidR="008B79E2" w:rsidRPr="006F3493">
        <w:rPr>
          <w:rFonts w:ascii="Garamond" w:hAnsi="Garamond"/>
        </w:rPr>
        <w:t xml:space="preserve"> company</w:t>
      </w:r>
      <w:r w:rsidR="00415F19">
        <w:rPr>
          <w:rFonts w:ascii="Garamond" w:hAnsi="Garamond"/>
        </w:rPr>
        <w:t>. C</w:t>
      </w:r>
      <w:r w:rsidR="008B79E2" w:rsidRPr="006F3493">
        <w:rPr>
          <w:rFonts w:ascii="Garamond" w:hAnsi="Garamond"/>
        </w:rPr>
        <w:t>hanging the job threshold does not change the job target, job schedule, or definition of a created employment position</w:t>
      </w:r>
      <w:r w:rsidR="0016296F">
        <w:rPr>
          <w:rFonts w:ascii="Garamond" w:hAnsi="Garamond"/>
        </w:rPr>
        <w:t>.</w:t>
      </w:r>
      <w:r w:rsidR="00873316">
        <w:rPr>
          <w:rFonts w:ascii="Garamond" w:hAnsi="Garamond"/>
        </w:rPr>
        <w:t xml:space="preserve"> </w:t>
      </w:r>
      <w:r w:rsidR="00FD677D">
        <w:rPr>
          <w:rFonts w:ascii="Garamond" w:hAnsi="Garamond"/>
        </w:rPr>
        <w:t xml:space="preserve">However, </w:t>
      </w:r>
      <w:r w:rsidR="00475AEB">
        <w:rPr>
          <w:rFonts w:ascii="Garamond" w:hAnsi="Garamond"/>
        </w:rPr>
        <w:t xml:space="preserve">the amendment documents reveal that Dow is actually transferring a larger number of jobs out of the company than the number of new jobs that it has promised to create under the grant agreement; this is information that Dow would likely prefer to keep hidden from the citizens whose taxes funded the grant. Dow’s amendments, which allowed the firm to privately move jobs out of Texas while </w:t>
      </w:r>
      <w:r w:rsidR="002A01D2">
        <w:rPr>
          <w:rFonts w:ascii="Garamond" w:hAnsi="Garamond"/>
        </w:rPr>
        <w:t>its commitment to create new jobs remained public,</w:t>
      </w:r>
      <w:r w:rsidR="00475AEB">
        <w:rPr>
          <w:rFonts w:ascii="Garamond" w:hAnsi="Garamond"/>
        </w:rPr>
        <w:t xml:space="preserve"> are consistent with the bait-and-switch explanation</w:t>
      </w:r>
      <w:r w:rsidR="002A01D2">
        <w:rPr>
          <w:rFonts w:ascii="Garamond" w:hAnsi="Garamond"/>
        </w:rPr>
        <w:t>.</w:t>
      </w:r>
    </w:p>
    <w:p w14:paraId="3D9ED64E" w14:textId="5E46517E" w:rsidR="002A01D2" w:rsidRDefault="002A01D2" w:rsidP="002A01D2">
      <w:pPr>
        <w:spacing w:line="480" w:lineRule="auto"/>
        <w:ind w:firstLine="720"/>
        <w:rPr>
          <w:rFonts w:ascii="Garamond" w:hAnsi="Garamond"/>
        </w:rPr>
      </w:pPr>
      <w:r w:rsidRPr="006F3493">
        <w:rPr>
          <w:rFonts w:ascii="Garamond" w:hAnsi="Garamond"/>
        </w:rPr>
        <w:t xml:space="preserve">The </w:t>
      </w:r>
      <w:r>
        <w:rPr>
          <w:rFonts w:ascii="Garamond" w:hAnsi="Garamond"/>
        </w:rPr>
        <w:t>second</w:t>
      </w:r>
      <w:r w:rsidRPr="006F3493">
        <w:rPr>
          <w:rFonts w:ascii="Garamond" w:hAnsi="Garamond"/>
        </w:rPr>
        <w:t xml:space="preserve"> TEF amendment category involves reductions of the job target, the total number of jobs that t</w:t>
      </w:r>
      <w:r>
        <w:rPr>
          <w:rFonts w:ascii="Garamond" w:hAnsi="Garamond"/>
        </w:rPr>
        <w:t>he firm has committed to create</w:t>
      </w:r>
      <w:r w:rsidRPr="006F3493">
        <w:rPr>
          <w:rFonts w:ascii="Garamond" w:hAnsi="Garamond"/>
        </w:rPr>
        <w:t xml:space="preserve">. These amendments arguably result in the largest changes to the original agreement, as they </w:t>
      </w:r>
      <w:r>
        <w:rPr>
          <w:rFonts w:ascii="Garamond" w:hAnsi="Garamond"/>
        </w:rPr>
        <w:t>directly reduce the size</w:t>
      </w:r>
      <w:r w:rsidRPr="006F3493">
        <w:rPr>
          <w:rFonts w:ascii="Garamond" w:hAnsi="Garamond"/>
        </w:rPr>
        <w:t xml:space="preserve"> </w:t>
      </w:r>
      <w:r>
        <w:rPr>
          <w:rFonts w:ascii="Garamond" w:hAnsi="Garamond"/>
        </w:rPr>
        <w:t xml:space="preserve">of </w:t>
      </w:r>
      <w:r w:rsidRPr="006F3493">
        <w:rPr>
          <w:rFonts w:ascii="Garamond" w:hAnsi="Garamond"/>
        </w:rPr>
        <w:t xml:space="preserve">the </w:t>
      </w:r>
      <w:r>
        <w:rPr>
          <w:rFonts w:ascii="Garamond" w:hAnsi="Garamond"/>
        </w:rPr>
        <w:t xml:space="preserve">primary deliverable </w:t>
      </w:r>
      <w:r w:rsidRPr="006F3493">
        <w:rPr>
          <w:rFonts w:ascii="Garamond" w:hAnsi="Garamond"/>
        </w:rPr>
        <w:t>that the firm is required to produce</w:t>
      </w:r>
      <w:r>
        <w:rPr>
          <w:rFonts w:ascii="Garamond" w:hAnsi="Garamond"/>
        </w:rPr>
        <w:t xml:space="preserve"> in return for its grant funding</w:t>
      </w:r>
      <w:r w:rsidRPr="006F3493">
        <w:rPr>
          <w:rFonts w:ascii="Garamond" w:hAnsi="Garamond"/>
        </w:rPr>
        <w:t xml:space="preserve">. However, the changes are not one-sided; amendments to the total job creation requirement are paired with amendments to the size of the TEF grant. For example, in 2008 Lockheed Martin amended its 2007 agreement to reduce its job target from 800 to 550 new employment positions, a reduction of 31%. The amendment also reduced the size of the grant from $5.48M to $4M, a reduction of nearly equal scope (~30%). </w:t>
      </w:r>
    </w:p>
    <w:p w14:paraId="440464B1" w14:textId="42641361" w:rsidR="002A01D2" w:rsidRDefault="002A01D2" w:rsidP="002A01D2">
      <w:pPr>
        <w:spacing w:line="480" w:lineRule="auto"/>
        <w:ind w:firstLine="720"/>
        <w:rPr>
          <w:rFonts w:ascii="Garamond" w:hAnsi="Garamond"/>
        </w:rPr>
      </w:pPr>
      <w:r w:rsidRPr="006F3493">
        <w:rPr>
          <w:rFonts w:ascii="Garamond" w:hAnsi="Garamond"/>
        </w:rPr>
        <w:t>The third major amendment type involves changes to the job schedule. T</w:t>
      </w:r>
      <w:r>
        <w:rPr>
          <w:rFonts w:ascii="Garamond" w:hAnsi="Garamond"/>
        </w:rPr>
        <w:t>his allows firms to</w:t>
      </w:r>
      <w:r w:rsidRPr="006F3493">
        <w:rPr>
          <w:rFonts w:ascii="Garamond" w:hAnsi="Garamond"/>
        </w:rPr>
        <w:t xml:space="preserve"> alter their yearly job </w:t>
      </w:r>
      <w:r w:rsidR="00233BC1">
        <w:rPr>
          <w:rFonts w:ascii="Garamond" w:hAnsi="Garamond"/>
        </w:rPr>
        <w:t>creation targets, or to push back their final deadline</w:t>
      </w:r>
      <w:r w:rsidRPr="006F3493">
        <w:rPr>
          <w:rFonts w:ascii="Garamond" w:hAnsi="Garamond"/>
        </w:rPr>
        <w:t xml:space="preserve">. </w:t>
      </w:r>
      <w:r>
        <w:rPr>
          <w:rFonts w:ascii="Garamond" w:hAnsi="Garamond"/>
        </w:rPr>
        <w:t xml:space="preserve">For example, </w:t>
      </w:r>
      <w:proofErr w:type="spellStart"/>
      <w:r w:rsidRPr="006F3493">
        <w:rPr>
          <w:rFonts w:ascii="Garamond" w:hAnsi="Garamond"/>
        </w:rPr>
        <w:t>Martifer</w:t>
      </w:r>
      <w:proofErr w:type="spellEnd"/>
      <w:r w:rsidRPr="006F3493">
        <w:rPr>
          <w:rFonts w:ascii="Garamond" w:hAnsi="Garamond"/>
        </w:rPr>
        <w:t>-Hirschfield Energy’s 2009 amendment to its 2008 agreement</w:t>
      </w:r>
      <w:r>
        <w:rPr>
          <w:rFonts w:ascii="Garamond" w:hAnsi="Garamond"/>
        </w:rPr>
        <w:t xml:space="preserve"> </w:t>
      </w:r>
      <w:r w:rsidRPr="006F3493">
        <w:rPr>
          <w:rFonts w:ascii="Garamond" w:hAnsi="Garamond"/>
        </w:rPr>
        <w:t xml:space="preserve">pushes back </w:t>
      </w:r>
      <w:r>
        <w:rPr>
          <w:rFonts w:ascii="Garamond" w:hAnsi="Garamond"/>
        </w:rPr>
        <w:t>its job target of 10 new jobs to</w:t>
      </w:r>
      <w:r w:rsidRPr="006F3493">
        <w:rPr>
          <w:rFonts w:ascii="Garamond" w:hAnsi="Garamond"/>
        </w:rPr>
        <w:t xml:space="preserve"> April 2009. The </w:t>
      </w:r>
      <w:proofErr w:type="spellStart"/>
      <w:r w:rsidRPr="006F3493">
        <w:rPr>
          <w:rFonts w:ascii="Garamond" w:hAnsi="Garamond"/>
        </w:rPr>
        <w:t>Martifer</w:t>
      </w:r>
      <w:proofErr w:type="spellEnd"/>
      <w:r w:rsidRPr="006F3493">
        <w:rPr>
          <w:rFonts w:ascii="Garamond" w:hAnsi="Garamond"/>
        </w:rPr>
        <w:t>-Hirschfield amendment is notable because it was signed on January 31</w:t>
      </w:r>
      <w:r w:rsidRPr="006F3493">
        <w:rPr>
          <w:rFonts w:ascii="Garamond" w:hAnsi="Garamond"/>
          <w:vertAlign w:val="superscript"/>
        </w:rPr>
        <w:t>st</w:t>
      </w:r>
      <w:r w:rsidRPr="006F3493">
        <w:rPr>
          <w:rFonts w:ascii="Garamond" w:hAnsi="Garamond"/>
        </w:rPr>
        <w:t xml:space="preserve">, 2009, the same day that its first annual compliance verification (a report on the number and </w:t>
      </w:r>
      <w:r w:rsidRPr="006F3493">
        <w:rPr>
          <w:rFonts w:ascii="Garamond" w:hAnsi="Garamond"/>
        </w:rPr>
        <w:lastRenderedPageBreak/>
        <w:t>type of newly created positions) was due</w:t>
      </w:r>
      <w:r w:rsidR="00233BC1">
        <w:rPr>
          <w:rFonts w:ascii="Garamond" w:hAnsi="Garamond"/>
        </w:rPr>
        <w:t xml:space="preserve">. </w:t>
      </w:r>
      <w:r w:rsidRPr="006F3493">
        <w:rPr>
          <w:rFonts w:ascii="Garamond" w:hAnsi="Garamond"/>
        </w:rPr>
        <w:t xml:space="preserve">Continental </w:t>
      </w:r>
      <w:proofErr w:type="spellStart"/>
      <w:r w:rsidRPr="006F3493">
        <w:rPr>
          <w:rFonts w:ascii="Garamond" w:hAnsi="Garamond"/>
        </w:rPr>
        <w:t>Automotive’s</w:t>
      </w:r>
      <w:proofErr w:type="spellEnd"/>
      <w:r w:rsidRPr="006F3493">
        <w:rPr>
          <w:rFonts w:ascii="Garamond" w:hAnsi="Garamond"/>
        </w:rPr>
        <w:t xml:space="preserve"> 2013 a</w:t>
      </w:r>
      <w:r w:rsidR="00233BC1">
        <w:rPr>
          <w:rFonts w:ascii="Garamond" w:hAnsi="Garamond"/>
        </w:rPr>
        <w:t xml:space="preserve">mendment to its 2012 agreement </w:t>
      </w:r>
      <w:r w:rsidRPr="006F3493">
        <w:rPr>
          <w:rFonts w:ascii="Garamond" w:hAnsi="Garamond"/>
        </w:rPr>
        <w:t>leaves the original annual job targets unchanged</w:t>
      </w:r>
      <w:r w:rsidR="00233BC1">
        <w:rPr>
          <w:rFonts w:ascii="Garamond" w:hAnsi="Garamond"/>
        </w:rPr>
        <w:t>,</w:t>
      </w:r>
      <w:r w:rsidRPr="006F3493">
        <w:rPr>
          <w:rFonts w:ascii="Garamond" w:hAnsi="Garamond"/>
        </w:rPr>
        <w:t xml:space="preserve"> but shifts each of them two years into the future, changing the job creation deadline from December 2016 to December 2018. Job schedule amendments thus allow firms to fine-tune their plans for job creation (as in the case of </w:t>
      </w:r>
      <w:proofErr w:type="spellStart"/>
      <w:r w:rsidRPr="006F3493">
        <w:rPr>
          <w:rFonts w:ascii="Garamond" w:hAnsi="Garamond"/>
        </w:rPr>
        <w:t>Martifer</w:t>
      </w:r>
      <w:proofErr w:type="spellEnd"/>
      <w:r w:rsidRPr="006F3493">
        <w:rPr>
          <w:rFonts w:ascii="Garamond" w:hAnsi="Garamond"/>
        </w:rPr>
        <w:t>-Hirschfield) or make larger changes to the project completion date (as in the case of Continental)</w:t>
      </w:r>
      <w:r w:rsidR="00233BC1">
        <w:rPr>
          <w:rFonts w:ascii="Garamond" w:hAnsi="Garamond"/>
        </w:rPr>
        <w:t>.</w:t>
      </w:r>
    </w:p>
    <w:p w14:paraId="645569A4" w14:textId="2D124D07" w:rsidR="002A01D2" w:rsidRPr="006F3493" w:rsidRDefault="002A01D2" w:rsidP="00E14C14">
      <w:pPr>
        <w:spacing w:line="480" w:lineRule="auto"/>
        <w:ind w:firstLine="720"/>
        <w:rPr>
          <w:rFonts w:ascii="Garamond" w:hAnsi="Garamond"/>
        </w:rPr>
      </w:pPr>
      <w:r>
        <w:rPr>
          <w:rFonts w:ascii="Garamond" w:hAnsi="Garamond"/>
        </w:rPr>
        <w:t>As Figure 1 shows, only two of the eleven firms who amended their job target also challenged our records request</w:t>
      </w:r>
      <w:r w:rsidR="00233BC1">
        <w:rPr>
          <w:rFonts w:ascii="Garamond" w:hAnsi="Garamond"/>
        </w:rPr>
        <w:t>, and only one out the t</w:t>
      </w:r>
      <w:r w:rsidR="00B750DA">
        <w:rPr>
          <w:rFonts w:ascii="Garamond" w:hAnsi="Garamond"/>
        </w:rPr>
        <w:t>hirteen</w:t>
      </w:r>
      <w:r w:rsidR="00233BC1">
        <w:rPr>
          <w:rFonts w:ascii="Garamond" w:hAnsi="Garamond"/>
        </w:rPr>
        <w:t xml:space="preserve"> firms who amended their job schedule challenged our request</w:t>
      </w:r>
      <w:r>
        <w:rPr>
          <w:rFonts w:ascii="Garamond" w:hAnsi="Garamond"/>
        </w:rPr>
        <w:t xml:space="preserve">. At first, this may seem to be inconsistent with the bait-and-switch explanation – shouldn’t the firms who most directly reduced </w:t>
      </w:r>
      <w:r w:rsidR="00233BC1">
        <w:rPr>
          <w:rFonts w:ascii="Garamond" w:hAnsi="Garamond"/>
        </w:rPr>
        <w:t xml:space="preserve">or delayed </w:t>
      </w:r>
      <w:r>
        <w:rPr>
          <w:rFonts w:ascii="Garamond" w:hAnsi="Garamond"/>
        </w:rPr>
        <w:t xml:space="preserve">their job creation commitments have the greatest incentive to keep this information private? </w:t>
      </w:r>
      <w:r w:rsidR="00233BC1">
        <w:rPr>
          <w:rFonts w:ascii="Garamond" w:hAnsi="Garamond"/>
        </w:rPr>
        <w:t xml:space="preserve">However, firms who directly reduced or delayed their job creation requirements were also the most likely to repay part of their grant award; nine out of the eleven firms who amended their job target paid </w:t>
      </w:r>
      <w:proofErr w:type="spellStart"/>
      <w:r w:rsidR="00233BC1">
        <w:rPr>
          <w:rFonts w:ascii="Garamond" w:hAnsi="Garamond"/>
        </w:rPr>
        <w:t>clawbacks</w:t>
      </w:r>
      <w:proofErr w:type="spellEnd"/>
      <w:r w:rsidR="00233BC1">
        <w:rPr>
          <w:rFonts w:ascii="Garamond" w:hAnsi="Garamond"/>
        </w:rPr>
        <w:t>, and eight of the t</w:t>
      </w:r>
      <w:r w:rsidR="00B750DA">
        <w:rPr>
          <w:rFonts w:ascii="Garamond" w:hAnsi="Garamond"/>
        </w:rPr>
        <w:t>hirteen</w:t>
      </w:r>
      <w:r w:rsidR="00233BC1">
        <w:rPr>
          <w:rFonts w:ascii="Garamond" w:hAnsi="Garamond"/>
        </w:rPr>
        <w:t xml:space="preserve"> firms who amended their job schedule paid </w:t>
      </w:r>
      <w:proofErr w:type="spellStart"/>
      <w:r w:rsidR="00233BC1">
        <w:rPr>
          <w:rFonts w:ascii="Garamond" w:hAnsi="Garamond"/>
        </w:rPr>
        <w:t>clawbacks</w:t>
      </w:r>
      <w:proofErr w:type="spellEnd"/>
      <w:r w:rsidR="00233BC1">
        <w:rPr>
          <w:rFonts w:ascii="Garamond" w:hAnsi="Garamond"/>
        </w:rPr>
        <w:t xml:space="preserve">. </w:t>
      </w:r>
      <w:r w:rsidR="00DE178E">
        <w:rPr>
          <w:rFonts w:ascii="Garamond" w:hAnsi="Garamond"/>
        </w:rPr>
        <w:t xml:space="preserve">Recall that </w:t>
      </w:r>
      <w:proofErr w:type="spellStart"/>
      <w:r w:rsidR="00DE178E">
        <w:rPr>
          <w:rFonts w:ascii="Garamond" w:hAnsi="Garamond"/>
        </w:rPr>
        <w:t>clawbacks</w:t>
      </w:r>
      <w:proofErr w:type="spellEnd"/>
      <w:r w:rsidR="00DE178E">
        <w:rPr>
          <w:rFonts w:ascii="Garamond" w:hAnsi="Garamond"/>
        </w:rPr>
        <w:t>, unlike amendments, are made public on the Office of the Governor’s website. Since the majority of firms in the job target/job schedule amendment categories have already had their grant reduction made public, they have less incentive to keep the details of the grant reduction private by challenging our records request.</w:t>
      </w:r>
      <w:r w:rsidR="00E14C14">
        <w:rPr>
          <w:rFonts w:ascii="Garamond" w:hAnsi="Garamond"/>
        </w:rPr>
        <w:t xml:space="preserve"> </w:t>
      </w:r>
    </w:p>
    <w:p w14:paraId="6AF46787" w14:textId="7A136A8E" w:rsidR="007E7159" w:rsidRDefault="0F1001BF" w:rsidP="0F1001BF">
      <w:pPr>
        <w:spacing w:line="480" w:lineRule="auto"/>
        <w:ind w:firstLine="720"/>
        <w:rPr>
          <w:rFonts w:ascii="Garamond" w:hAnsi="Garamond"/>
        </w:rPr>
      </w:pPr>
      <w:r w:rsidRPr="0F1001BF">
        <w:rPr>
          <w:rFonts w:ascii="Garamond" w:hAnsi="Garamond"/>
        </w:rPr>
        <w:t xml:space="preserve">Among the 48 amendment documents to which we have access, the most common amendment type is the expansion of the contractual definition of a created job. These amendments allow firms to utilize their subsidiaries and affiliates towards their total job target, effectively treating indirect job creation (for example, new positions created by an affiliated transportation company as a result of increased output from the new production facility) as equivalent to direct job creation </w:t>
      </w:r>
      <w:r w:rsidRPr="0F1001BF">
        <w:rPr>
          <w:rFonts w:ascii="Garamond" w:hAnsi="Garamond"/>
        </w:rPr>
        <w:lastRenderedPageBreak/>
        <w:t xml:space="preserve">(workers hired for the specific purpose of operating the facility for which the firm received the TEF grant) for their development project. </w:t>
      </w:r>
    </w:p>
    <w:p w14:paraId="08986637" w14:textId="3E020FCF" w:rsidR="009F420E" w:rsidRDefault="0F1001BF" w:rsidP="0F1001BF">
      <w:pPr>
        <w:spacing w:line="480" w:lineRule="auto"/>
        <w:ind w:firstLine="720"/>
        <w:rPr>
          <w:rFonts w:ascii="Garamond" w:hAnsi="Garamond"/>
        </w:rPr>
      </w:pPr>
      <w:r w:rsidRPr="0F1001BF">
        <w:rPr>
          <w:rFonts w:ascii="Garamond" w:hAnsi="Garamond"/>
        </w:rPr>
        <w:t xml:space="preserve">As an example, in 2007 Comerica received a $3.5 Million TEF grant to relocate their corporate headquarters to Dallas in order to create 200 jobs. In 2012, Comerica negotiated an amendment to its original agreement that expanded the range of jobs that could be counted towards its original job creation target. First, the amendment allowed jobs created with subsidiaries Comerica Bank and Comerica Management Company to count towards its job target. Second, the amendment allowed Comerica to count fifteen of its executive officers (including the CEO) as newly created jobs provided that they relocated to Dallas or Houston. As an added benefit, executive officers would clearly have an impact on the average wages of the new employees, making it easier to meet wage requirements. </w:t>
      </w:r>
    </w:p>
    <w:p w14:paraId="7255E9AA" w14:textId="62F3B2E2" w:rsidR="00E14C14" w:rsidRPr="006F3493" w:rsidRDefault="00E14C14" w:rsidP="007E7159">
      <w:pPr>
        <w:spacing w:line="480" w:lineRule="auto"/>
        <w:ind w:firstLine="720"/>
        <w:rPr>
          <w:rFonts w:ascii="Garamond" w:hAnsi="Garamond"/>
        </w:rPr>
      </w:pPr>
      <w:r>
        <w:rPr>
          <w:rFonts w:ascii="Garamond" w:hAnsi="Garamond"/>
        </w:rPr>
        <w:t xml:space="preserve">Amendments that expand the definition of a created job </w:t>
      </w:r>
      <w:r w:rsidR="00B070E0">
        <w:rPr>
          <w:rFonts w:ascii="Garamond" w:hAnsi="Garamond"/>
        </w:rPr>
        <w:t>alter the agreement more substantively than technical agreements, but they do so less directly than reductions to the job target or delays of the job creation deadline. This may explain</w:t>
      </w:r>
      <w:r w:rsidR="00452014">
        <w:rPr>
          <w:rFonts w:ascii="Garamond" w:hAnsi="Garamond"/>
        </w:rPr>
        <w:t xml:space="preserve"> the fact that, as Figure 1 shows, firms with amendments in this category were most likely to challenge our request. Allowing jobs created with non-project affiliates and subsidiaries not only makes the job target easier to meet, but also changes the composition of the created jobs from what was originally promised; unlike technical amendments, firms certainly want to keep these amendments private. However, unlike direct reductions to the target or changes to the deadline, firms making these amendments were less likely to need to repay part of their grant through the </w:t>
      </w:r>
      <w:proofErr w:type="spellStart"/>
      <w:r w:rsidR="00452014">
        <w:rPr>
          <w:rFonts w:ascii="Garamond" w:hAnsi="Garamond"/>
        </w:rPr>
        <w:t>clawback</w:t>
      </w:r>
      <w:proofErr w:type="spellEnd"/>
      <w:r w:rsidR="00452014">
        <w:rPr>
          <w:rFonts w:ascii="Garamond" w:hAnsi="Garamond"/>
        </w:rPr>
        <w:t xml:space="preserve"> mechanism. Note that of the seven firms in this amendment category who challenged our request, only three paid </w:t>
      </w:r>
      <w:proofErr w:type="spellStart"/>
      <w:r w:rsidR="00452014">
        <w:rPr>
          <w:rFonts w:ascii="Garamond" w:hAnsi="Garamond"/>
        </w:rPr>
        <w:t>clawbacks</w:t>
      </w:r>
      <w:proofErr w:type="spellEnd"/>
      <w:r w:rsidR="00452014">
        <w:rPr>
          <w:rFonts w:ascii="Garamond" w:hAnsi="Garamond"/>
        </w:rPr>
        <w:t>.</w:t>
      </w:r>
      <w:r w:rsidR="00D56EA4">
        <w:rPr>
          <w:rFonts w:ascii="Garamond" w:hAnsi="Garamond"/>
        </w:rPr>
        <w:t xml:space="preserve"> This finding is well-explained by the bait-and-switch logic. Firms who expanded the definition of a created job privately rolled back their original commitments; unlike the other amendment types, many of these </w:t>
      </w:r>
      <w:r w:rsidR="00D56EA4">
        <w:rPr>
          <w:rFonts w:ascii="Garamond" w:hAnsi="Garamond"/>
        </w:rPr>
        <w:lastRenderedPageBreak/>
        <w:t xml:space="preserve">amendments were not publicized via the payment of </w:t>
      </w:r>
      <w:proofErr w:type="spellStart"/>
      <w:r w:rsidR="00D56EA4">
        <w:rPr>
          <w:rFonts w:ascii="Garamond" w:hAnsi="Garamond"/>
        </w:rPr>
        <w:t>clawbacks</w:t>
      </w:r>
      <w:proofErr w:type="spellEnd"/>
      <w:r w:rsidR="00D56EA4">
        <w:rPr>
          <w:rFonts w:ascii="Garamond" w:hAnsi="Garamond"/>
        </w:rPr>
        <w:t xml:space="preserve">; </w:t>
      </w:r>
      <w:r w:rsidR="00FE7706">
        <w:rPr>
          <w:rFonts w:ascii="Garamond" w:hAnsi="Garamond"/>
        </w:rPr>
        <w:t>a relatively large proportion of these firms challenged our records request.</w:t>
      </w:r>
    </w:p>
    <w:p w14:paraId="2A45DCB2" w14:textId="4E11519B" w:rsidR="0016296F" w:rsidRDefault="002373EB" w:rsidP="003A6884">
      <w:pPr>
        <w:spacing w:line="480" w:lineRule="auto"/>
        <w:rPr>
          <w:rFonts w:ascii="Garamond" w:hAnsi="Garamond"/>
        </w:rPr>
      </w:pPr>
      <w:r w:rsidRPr="006F3493">
        <w:rPr>
          <w:rFonts w:ascii="Garamond" w:hAnsi="Garamond"/>
        </w:rPr>
        <w:tab/>
      </w:r>
      <w:r w:rsidR="003A6884" w:rsidRPr="006F3493">
        <w:rPr>
          <w:rFonts w:ascii="Garamond" w:hAnsi="Garamond"/>
        </w:rPr>
        <w:t xml:space="preserve">In summary, these amendments suggest that firms have been able to renegotiate their TEF agreements in ways that are consistent with </w:t>
      </w:r>
      <w:r w:rsidR="000B4FD3">
        <w:rPr>
          <w:rFonts w:ascii="Garamond" w:hAnsi="Garamond"/>
        </w:rPr>
        <w:t>the “bait-and-switch” logic</w:t>
      </w:r>
      <w:r w:rsidR="003A6884" w:rsidRPr="006F3493">
        <w:rPr>
          <w:rFonts w:ascii="Garamond" w:hAnsi="Garamond"/>
        </w:rPr>
        <w:t>.</w:t>
      </w:r>
      <w:r w:rsidR="000B4FD3">
        <w:rPr>
          <w:rFonts w:ascii="Garamond" w:hAnsi="Garamond"/>
        </w:rPr>
        <w:t xml:space="preserve"> Amending firms publicly commit to create a certain number of jobs in a certain time frame, and then privately dial back these commitments via amendment; amending firms who paid </w:t>
      </w:r>
      <w:proofErr w:type="spellStart"/>
      <w:r w:rsidR="000B4FD3">
        <w:rPr>
          <w:rFonts w:ascii="Garamond" w:hAnsi="Garamond"/>
        </w:rPr>
        <w:t>clawbacks</w:t>
      </w:r>
      <w:proofErr w:type="spellEnd"/>
      <w:r w:rsidR="000B4FD3">
        <w:rPr>
          <w:rFonts w:ascii="Garamond" w:hAnsi="Garamond"/>
        </w:rPr>
        <w:t xml:space="preserve"> were less likely to challenge our records request, as </w:t>
      </w:r>
      <w:proofErr w:type="spellStart"/>
      <w:r w:rsidR="000B4FD3">
        <w:rPr>
          <w:rFonts w:ascii="Garamond" w:hAnsi="Garamond"/>
        </w:rPr>
        <w:t>clawback</w:t>
      </w:r>
      <w:proofErr w:type="spellEnd"/>
      <w:r w:rsidR="000B4FD3">
        <w:rPr>
          <w:rFonts w:ascii="Garamond" w:hAnsi="Garamond"/>
        </w:rPr>
        <w:t xml:space="preserve"> payment already serves as a public signal that the firm’s original bargain has changed. </w:t>
      </w:r>
    </w:p>
    <w:p w14:paraId="20522F01" w14:textId="07E4BAE3" w:rsidR="008D3A57" w:rsidRPr="008D3A57" w:rsidRDefault="006A25E9" w:rsidP="0E11D3B7">
      <w:pPr>
        <w:spacing w:line="480" w:lineRule="auto"/>
        <w:rPr>
          <w:rFonts w:ascii="Garamond" w:hAnsi="Garamond"/>
        </w:rPr>
      </w:pPr>
      <w:r>
        <w:rPr>
          <w:rFonts w:ascii="Garamond" w:hAnsi="Garamond"/>
        </w:rPr>
        <w:tab/>
        <w:t xml:space="preserve">As we noted previously, Texas isn’t the only state the technically allows for amendments in their contracts. Major incentive programs in California and Michigan both list amendments to their incentive offers. The Michigan Economic Development Corporation (2018) provides a summary of their amendments </w:t>
      </w:r>
      <w:r w:rsidR="00881E3A">
        <w:rPr>
          <w:rFonts w:ascii="Garamond" w:hAnsi="Garamond"/>
        </w:rPr>
        <w:t xml:space="preserve">for fiscal year 2017 </w:t>
      </w:r>
      <w:r>
        <w:rPr>
          <w:rFonts w:ascii="Garamond" w:hAnsi="Garamond"/>
        </w:rPr>
        <w:t>in their annual report. These amendments look similar to Texas with a large number of companies making amendments to their contracts.</w:t>
      </w:r>
      <w:r>
        <w:rPr>
          <w:rStyle w:val="FootnoteReference"/>
          <w:rFonts w:ascii="Garamond" w:hAnsi="Garamond"/>
        </w:rPr>
        <w:footnoteReference w:id="21"/>
      </w:r>
      <w:r>
        <w:rPr>
          <w:rFonts w:ascii="Garamond" w:hAnsi="Garamond"/>
        </w:rPr>
        <w:t xml:space="preserve"> This includes changing the definition of a job (Hanson Solutions LLC, OPS Solutions LLC, ), delaying their job creation deadlines (Cosworth LLC, Pro Services, </w:t>
      </w:r>
      <w:proofErr w:type="spellStart"/>
      <w:r>
        <w:rPr>
          <w:rFonts w:ascii="Garamond" w:hAnsi="Garamond"/>
        </w:rPr>
        <w:t>Suvina</w:t>
      </w:r>
      <w:proofErr w:type="spellEnd"/>
      <w:r>
        <w:rPr>
          <w:rFonts w:ascii="Garamond" w:hAnsi="Garamond"/>
        </w:rPr>
        <w:t xml:space="preserve"> LLC</w:t>
      </w:r>
      <w:r w:rsidR="00881E3A">
        <w:rPr>
          <w:rFonts w:ascii="Garamond" w:hAnsi="Garamond"/>
        </w:rPr>
        <w:t>)</w:t>
      </w:r>
      <w:r>
        <w:rPr>
          <w:rFonts w:ascii="Garamond" w:hAnsi="Garamond"/>
        </w:rPr>
        <w:t xml:space="preserve"> and in some cases fully reducing the number of jobs required (Flow-Rite,</w:t>
      </w:r>
      <w:r w:rsidR="00881E3A">
        <w:rPr>
          <w:rFonts w:ascii="Garamond" w:hAnsi="Garamond"/>
        </w:rPr>
        <w:t xml:space="preserve"> Micro </w:t>
      </w:r>
      <w:proofErr w:type="spellStart"/>
      <w:r w:rsidR="00881E3A">
        <w:rPr>
          <w:rFonts w:ascii="Garamond" w:hAnsi="Garamond"/>
        </w:rPr>
        <w:t>Industires</w:t>
      </w:r>
      <w:proofErr w:type="spellEnd"/>
      <w:r w:rsidR="00881E3A">
        <w:rPr>
          <w:rFonts w:ascii="Garamond" w:hAnsi="Garamond"/>
        </w:rPr>
        <w:t>)</w:t>
      </w:r>
      <w:r>
        <w:rPr>
          <w:rFonts w:ascii="Garamond" w:hAnsi="Garamond"/>
        </w:rPr>
        <w:t>. Many firms included more than one change in their amendments (Bowers Manufacturing Company, Carhartt Inc)</w:t>
      </w:r>
      <w:r w:rsidR="00C02187">
        <w:rPr>
          <w:rFonts w:ascii="Garamond" w:hAnsi="Garamond"/>
        </w:rPr>
        <w:t xml:space="preserve">. </w:t>
      </w:r>
      <w:r w:rsidR="009F7609">
        <w:rPr>
          <w:rFonts w:ascii="Garamond" w:hAnsi="Garamond"/>
        </w:rPr>
        <w:t>Thus,</w:t>
      </w:r>
      <w:r w:rsidR="00C02187">
        <w:rPr>
          <w:rFonts w:ascii="Garamond" w:hAnsi="Garamond"/>
        </w:rPr>
        <w:t xml:space="preserve"> we contend that this process of amendments occurs in other states and our research design provides a generalizable finding on the firm preferences on the disclosure of this information.</w:t>
      </w:r>
      <w:r w:rsidR="00881E3A">
        <w:rPr>
          <w:rFonts w:ascii="Garamond" w:hAnsi="Garamond"/>
        </w:rPr>
        <w:t xml:space="preserve"> </w:t>
      </w:r>
    </w:p>
    <w:p w14:paraId="0059F29F" w14:textId="77777777" w:rsidR="007D7B18" w:rsidRDefault="007D7B18" w:rsidP="0016296F">
      <w:pPr>
        <w:spacing w:line="480" w:lineRule="auto"/>
        <w:rPr>
          <w:rFonts w:ascii="Garamond" w:hAnsi="Garamond"/>
          <w:b/>
        </w:rPr>
      </w:pPr>
    </w:p>
    <w:p w14:paraId="0B77634D" w14:textId="51EB9F42" w:rsidR="00D25814" w:rsidRPr="009F5F37" w:rsidRDefault="00D25814" w:rsidP="009F5F37">
      <w:pPr>
        <w:pStyle w:val="ListParagraph"/>
        <w:numPr>
          <w:ilvl w:val="0"/>
          <w:numId w:val="2"/>
        </w:numPr>
        <w:spacing w:line="480" w:lineRule="auto"/>
        <w:rPr>
          <w:rFonts w:ascii="Garamond" w:hAnsi="Garamond"/>
          <w:b/>
        </w:rPr>
      </w:pPr>
      <w:r w:rsidRPr="009F5F37">
        <w:rPr>
          <w:rFonts w:ascii="Garamond" w:hAnsi="Garamond"/>
          <w:b/>
        </w:rPr>
        <w:t>Conclusion</w:t>
      </w:r>
    </w:p>
    <w:p w14:paraId="379B74C6" w14:textId="130DD122" w:rsidR="00F71B8E" w:rsidRDefault="00F71B8E" w:rsidP="0E11D3B7">
      <w:pPr>
        <w:spacing w:line="480" w:lineRule="auto"/>
        <w:rPr>
          <w:rFonts w:ascii="Garamond" w:hAnsi="Garamond"/>
        </w:rPr>
      </w:pPr>
      <w:r>
        <w:rPr>
          <w:rFonts w:ascii="Garamond" w:hAnsi="Garamond"/>
        </w:rPr>
        <w:lastRenderedPageBreak/>
        <w:tab/>
        <w:t>In this project we harness firm legal challenges to public records requests as data. Our project examines firm performance in conjunction with receiving incentives f</w:t>
      </w:r>
      <w:r w:rsidR="00415F19">
        <w:rPr>
          <w:rFonts w:ascii="Garamond" w:hAnsi="Garamond"/>
        </w:rPr>
        <w:t>rom</w:t>
      </w:r>
      <w:r>
        <w:rPr>
          <w:rFonts w:ascii="Garamond" w:hAnsi="Garamond"/>
        </w:rPr>
        <w:t xml:space="preserve"> the flagship Texas economic development fund</w:t>
      </w:r>
      <w:r w:rsidR="00415F19">
        <w:rPr>
          <w:rFonts w:ascii="Garamond" w:hAnsi="Garamond"/>
        </w:rPr>
        <w:t>, Texas Enterprise Fund (TEF)</w:t>
      </w:r>
      <w:r>
        <w:rPr>
          <w:rFonts w:ascii="Garamond" w:hAnsi="Garamond"/>
        </w:rPr>
        <w:t>. The program provides cash grants to firms in exchange for meeting job creation targets that include both the qua</w:t>
      </w:r>
      <w:r w:rsidR="0016296F">
        <w:rPr>
          <w:rFonts w:ascii="Garamond" w:hAnsi="Garamond"/>
        </w:rPr>
        <w:t>ntity</w:t>
      </w:r>
      <w:r>
        <w:rPr>
          <w:rFonts w:ascii="Garamond" w:hAnsi="Garamond"/>
        </w:rPr>
        <w:t xml:space="preserve"> of jobs and the average wages of these jobs.</w:t>
      </w:r>
    </w:p>
    <w:p w14:paraId="4B458E23" w14:textId="4C10D0E1" w:rsidR="00F71B8E" w:rsidRDefault="00F71B8E" w:rsidP="0E11D3B7">
      <w:pPr>
        <w:spacing w:line="480" w:lineRule="auto"/>
        <w:ind w:firstLine="720"/>
        <w:rPr>
          <w:rFonts w:ascii="Garamond" w:hAnsi="Garamond"/>
        </w:rPr>
      </w:pPr>
      <w:r>
        <w:rPr>
          <w:rFonts w:ascii="Garamond" w:hAnsi="Garamond"/>
        </w:rPr>
        <w:t>In our request for the original applications and the formal agreements,</w:t>
      </w:r>
      <w:r w:rsidR="007E7159">
        <w:rPr>
          <w:rFonts w:ascii="Garamond" w:hAnsi="Garamond"/>
        </w:rPr>
        <w:t xml:space="preserve"> firms</w:t>
      </w:r>
      <w:r>
        <w:rPr>
          <w:rFonts w:ascii="Garamond" w:hAnsi="Garamond"/>
        </w:rPr>
        <w:t xml:space="preserve"> used an economic development exception in Texas public records laws to formally challenge ou</w:t>
      </w:r>
      <w:r w:rsidR="0016296F">
        <w:rPr>
          <w:rFonts w:ascii="Garamond" w:hAnsi="Garamond"/>
        </w:rPr>
        <w:t>r</w:t>
      </w:r>
      <w:r>
        <w:rPr>
          <w:rFonts w:ascii="Garamond" w:hAnsi="Garamond"/>
        </w:rPr>
        <w:t xml:space="preserve"> request in </w:t>
      </w:r>
      <w:r w:rsidR="0F1001BF" w:rsidRPr="0F1001BF">
        <w:rPr>
          <w:rFonts w:ascii="Garamond" w:hAnsi="Garamond"/>
        </w:rPr>
        <w:t>45 out of the 164 total contracts</w:t>
      </w:r>
      <w:r>
        <w:rPr>
          <w:rFonts w:ascii="Garamond" w:hAnsi="Garamond"/>
        </w:rPr>
        <w:t xml:space="preserve">. </w:t>
      </w:r>
      <w:r w:rsidR="0016296F">
        <w:rPr>
          <w:rFonts w:ascii="Garamond" w:hAnsi="Garamond"/>
        </w:rPr>
        <w:t xml:space="preserve">In our statistical analysis we show that the firms that were most likely to challenge </w:t>
      </w:r>
      <w:r w:rsidR="00B672C9">
        <w:rPr>
          <w:rFonts w:ascii="Garamond" w:hAnsi="Garamond"/>
        </w:rPr>
        <w:t>our</w:t>
      </w:r>
      <w:r w:rsidR="0016296F">
        <w:rPr>
          <w:rFonts w:ascii="Garamond" w:hAnsi="Garamond"/>
        </w:rPr>
        <w:t xml:space="preserve"> request</w:t>
      </w:r>
      <w:r w:rsidR="00415F19">
        <w:rPr>
          <w:rFonts w:ascii="Garamond" w:hAnsi="Garamond"/>
        </w:rPr>
        <w:t>s</w:t>
      </w:r>
      <w:r w:rsidR="0016296F">
        <w:rPr>
          <w:rFonts w:ascii="Garamond" w:hAnsi="Garamond"/>
        </w:rPr>
        <w:t xml:space="preserve"> </w:t>
      </w:r>
      <w:r w:rsidR="00415F19">
        <w:rPr>
          <w:rFonts w:ascii="Garamond" w:hAnsi="Garamond"/>
        </w:rPr>
        <w:t xml:space="preserve">were </w:t>
      </w:r>
      <w:r w:rsidR="0016296F">
        <w:rPr>
          <w:rFonts w:ascii="Garamond" w:hAnsi="Garamond"/>
        </w:rPr>
        <w:t xml:space="preserve">firms that amended their contracts </w:t>
      </w:r>
      <w:r w:rsidR="00415F19">
        <w:rPr>
          <w:rFonts w:ascii="Garamond" w:hAnsi="Garamond"/>
        </w:rPr>
        <w:t xml:space="preserve">in methods </w:t>
      </w:r>
      <w:r w:rsidR="0016296F">
        <w:rPr>
          <w:rFonts w:ascii="Garamond" w:hAnsi="Garamond"/>
        </w:rPr>
        <w:t xml:space="preserve">that </w:t>
      </w:r>
      <w:r w:rsidR="00415F19">
        <w:rPr>
          <w:rFonts w:ascii="Garamond" w:hAnsi="Garamond"/>
        </w:rPr>
        <w:t>are</w:t>
      </w:r>
      <w:r w:rsidR="0016296F">
        <w:rPr>
          <w:rFonts w:ascii="Garamond" w:hAnsi="Garamond"/>
        </w:rPr>
        <w:t xml:space="preserve"> consistent with lowering standards to avoid formal non-compliance with the program.</w:t>
      </w:r>
    </w:p>
    <w:p w14:paraId="47DB16AA" w14:textId="148EA364" w:rsidR="0016296F" w:rsidRDefault="0016296F" w:rsidP="0016296F">
      <w:pPr>
        <w:spacing w:line="480" w:lineRule="auto"/>
        <w:rPr>
          <w:rFonts w:ascii="Garamond" w:hAnsi="Garamond"/>
        </w:rPr>
      </w:pPr>
      <w:r>
        <w:rPr>
          <w:rFonts w:ascii="Garamond" w:hAnsi="Garamond"/>
        </w:rPr>
        <w:tab/>
        <w:t>Our select case studies illustrate the variety of types of amendments, but the most common amendment lessened the burdens for job creation through changing the number of jobs required, allowing firms to include employees not originally part of the agreement, or lengthening the amount of time companies have to create promised jobs.</w:t>
      </w:r>
    </w:p>
    <w:p w14:paraId="71BD17D8" w14:textId="705B941C" w:rsidR="0016296F" w:rsidRDefault="0016296F" w:rsidP="001C7390">
      <w:pPr>
        <w:spacing w:line="480" w:lineRule="auto"/>
        <w:rPr>
          <w:rFonts w:ascii="Garamond" w:hAnsi="Garamond"/>
        </w:rPr>
      </w:pPr>
      <w:r>
        <w:rPr>
          <w:rFonts w:ascii="Garamond" w:hAnsi="Garamond"/>
        </w:rPr>
        <w:tab/>
        <w:t xml:space="preserve">We believe this paper has two important implications for economic development. First, numerous amended contracts suggest the ineffectiveness of formal </w:t>
      </w:r>
      <w:proofErr w:type="spellStart"/>
      <w:r>
        <w:rPr>
          <w:rFonts w:ascii="Garamond" w:hAnsi="Garamond"/>
        </w:rPr>
        <w:t>clawback</w:t>
      </w:r>
      <w:proofErr w:type="spellEnd"/>
      <w:r>
        <w:rPr>
          <w:rFonts w:ascii="Garamond" w:hAnsi="Garamond"/>
        </w:rPr>
        <w:t xml:space="preserve"> mechanisms if they are not coupled with strong transparency provisions. Allowing companies to renegotiate contracts outside of the public eye violates the very sprit of adding performance requirements and performance provisions. Second, we provide evidence consistent with firms using exceptions to public records requests to hide non-compliance with economic development agreements.</w:t>
      </w:r>
      <w:r w:rsidR="007E7159">
        <w:rPr>
          <w:rFonts w:ascii="Garamond" w:hAnsi="Garamond"/>
        </w:rPr>
        <w:t xml:space="preserve"> In short, the firms that are hiding their contracts seem to</w:t>
      </w:r>
      <w:r w:rsidR="00415F19">
        <w:rPr>
          <w:rFonts w:ascii="Garamond" w:hAnsi="Garamond"/>
        </w:rPr>
        <w:t xml:space="preserve"> be </w:t>
      </w:r>
      <w:r w:rsidR="000F6B89">
        <w:rPr>
          <w:rFonts w:ascii="Garamond" w:hAnsi="Garamond"/>
        </w:rPr>
        <w:t xml:space="preserve">doing so </w:t>
      </w:r>
      <w:r w:rsidR="00415F19">
        <w:rPr>
          <w:rFonts w:ascii="Garamond" w:hAnsi="Garamond"/>
        </w:rPr>
        <w:t>for serious reasons</w:t>
      </w:r>
      <w:r w:rsidR="007E7159">
        <w:rPr>
          <w:rFonts w:ascii="Garamond" w:hAnsi="Garamond"/>
        </w:rPr>
        <w:t>.</w:t>
      </w:r>
    </w:p>
    <w:p w14:paraId="044DE5E5" w14:textId="5FFA25A7" w:rsidR="00D962DE" w:rsidRDefault="00D962DE" w:rsidP="001C7390">
      <w:pPr>
        <w:spacing w:line="480" w:lineRule="auto"/>
        <w:rPr>
          <w:rFonts w:ascii="Garamond" w:hAnsi="Garamond"/>
        </w:rPr>
      </w:pPr>
      <w:r>
        <w:rPr>
          <w:rFonts w:ascii="Garamond" w:hAnsi="Garamond"/>
        </w:rPr>
        <w:tab/>
        <w:t xml:space="preserve">What remains unexplained is the ability of some firms to completely avoid public </w:t>
      </w:r>
      <w:proofErr w:type="spellStart"/>
      <w:r>
        <w:rPr>
          <w:rFonts w:ascii="Garamond" w:hAnsi="Garamond"/>
        </w:rPr>
        <w:t>clawbacks</w:t>
      </w:r>
      <w:proofErr w:type="spellEnd"/>
      <w:r>
        <w:rPr>
          <w:rFonts w:ascii="Garamond" w:hAnsi="Garamond"/>
        </w:rPr>
        <w:t xml:space="preserve"> while others firms pay penalties, often the complete Texas Ente</w:t>
      </w:r>
      <w:r w:rsidR="009C20FD">
        <w:rPr>
          <w:rFonts w:ascii="Garamond" w:hAnsi="Garamond"/>
        </w:rPr>
        <w:t>r</w:t>
      </w:r>
      <w:r>
        <w:rPr>
          <w:rFonts w:ascii="Garamond" w:hAnsi="Garamond"/>
        </w:rPr>
        <w:t xml:space="preserve">prise Fund award plus interest. Our own analysis of the amended contracts finds considerable variation in the renegotiated terms across </w:t>
      </w:r>
      <w:r>
        <w:rPr>
          <w:rFonts w:ascii="Garamond" w:hAnsi="Garamond"/>
        </w:rPr>
        <w:lastRenderedPageBreak/>
        <w:t xml:space="preserve">firms, suggesting a variation in bargaining power between the firms and the state. Our conjecture is that traditional bargaining models </w:t>
      </w:r>
      <w:r w:rsidR="009C20FD">
        <w:rPr>
          <w:rFonts w:ascii="Garamond" w:hAnsi="Garamond"/>
        </w:rPr>
        <w:t>of firm government relations (</w:t>
      </w:r>
      <w:proofErr w:type="spellStart"/>
      <w:r w:rsidR="009C20FD">
        <w:rPr>
          <w:rFonts w:ascii="Garamond" w:hAnsi="Garamond"/>
        </w:rPr>
        <w:t>Kobrin</w:t>
      </w:r>
      <w:proofErr w:type="spellEnd"/>
      <w:r w:rsidR="009C20FD">
        <w:rPr>
          <w:rFonts w:ascii="Garamond" w:hAnsi="Garamond"/>
        </w:rPr>
        <w:t xml:space="preserve"> 1987) explains the state’s willingness to renegotiate contracts with an investor. This could range from employment is important areas of the state, the promise of additional investment in the future, or</w:t>
      </w:r>
    </w:p>
    <w:p w14:paraId="1A83667D" w14:textId="2A10D83D" w:rsidR="009C20FD" w:rsidRDefault="009C20FD" w:rsidP="001C7390">
      <w:pPr>
        <w:spacing w:line="480" w:lineRule="auto"/>
        <w:rPr>
          <w:rFonts w:ascii="Garamond" w:hAnsi="Garamond"/>
        </w:rPr>
      </w:pPr>
      <w:r>
        <w:rPr>
          <w:rFonts w:ascii="Garamond" w:hAnsi="Garamond"/>
        </w:rPr>
        <w:tab/>
        <w:t>It is important to note that political factors c</w:t>
      </w:r>
      <w:r w:rsidR="00AE1C66">
        <w:rPr>
          <w:rFonts w:ascii="Garamond" w:hAnsi="Garamond"/>
        </w:rPr>
        <w:t>ould also shape the willingness of the Governor’s office to provide more favorable terms to some investors. This could be due to strong relationships to firms through direct or indirect campaign contributions. Equally important is that these investments are often touted as major “successes” at ribbon cutting ceremonies and are announced through formal press releases from the Governor’s office. Some of these investments may be particularly high profile, and thus the perceived success is important to elected politicians.</w:t>
      </w:r>
    </w:p>
    <w:p w14:paraId="42F99E0B" w14:textId="65BB680F" w:rsidR="00AE1C66" w:rsidRDefault="00AE1C66" w:rsidP="001C7390">
      <w:pPr>
        <w:spacing w:line="480" w:lineRule="auto"/>
        <w:rPr>
          <w:rFonts w:ascii="Garamond" w:hAnsi="Garamond"/>
        </w:rPr>
      </w:pPr>
      <w:r>
        <w:rPr>
          <w:rFonts w:ascii="Garamond" w:hAnsi="Garamond"/>
        </w:rPr>
        <w:t>In future research we hope to further explore this amendment bargaining process.</w:t>
      </w:r>
    </w:p>
    <w:p w14:paraId="4D65731B" w14:textId="47FDB424" w:rsidR="00F71B8E" w:rsidRPr="006F3493" w:rsidRDefault="00F71B8E" w:rsidP="0016296F">
      <w:pPr>
        <w:spacing w:line="480" w:lineRule="auto"/>
        <w:rPr>
          <w:rFonts w:ascii="Garamond" w:hAnsi="Garamond"/>
        </w:rPr>
      </w:pPr>
      <w:r>
        <w:rPr>
          <w:rFonts w:ascii="Garamond" w:hAnsi="Garamond"/>
        </w:rPr>
        <w:tab/>
      </w:r>
    </w:p>
    <w:p w14:paraId="4CF79ADA" w14:textId="77777777" w:rsidR="000410A4" w:rsidRPr="006F3493" w:rsidRDefault="000410A4" w:rsidP="0016296F">
      <w:pPr>
        <w:spacing w:line="480" w:lineRule="auto"/>
        <w:rPr>
          <w:rFonts w:ascii="Garamond" w:hAnsi="Garamond"/>
          <w:b/>
        </w:rPr>
      </w:pPr>
      <w:r w:rsidRPr="006F3493">
        <w:rPr>
          <w:rFonts w:ascii="Garamond" w:hAnsi="Garamond"/>
          <w:b/>
        </w:rPr>
        <w:br w:type="page"/>
      </w:r>
    </w:p>
    <w:p w14:paraId="2A6B8DA0" w14:textId="023F2EEB" w:rsidR="00494949" w:rsidRPr="00AC4528" w:rsidRDefault="00494949" w:rsidP="00494949">
      <w:pPr>
        <w:rPr>
          <w:rFonts w:ascii="Garamond" w:hAnsi="Garamond"/>
          <w:b/>
        </w:rPr>
      </w:pPr>
      <w:r w:rsidRPr="00AC4528">
        <w:rPr>
          <w:rFonts w:ascii="Garamond" w:hAnsi="Garamond"/>
          <w:b/>
        </w:rPr>
        <w:lastRenderedPageBreak/>
        <w:t>References</w:t>
      </w:r>
    </w:p>
    <w:p w14:paraId="4B2ECEB5" w14:textId="77777777" w:rsidR="00494949" w:rsidRPr="00AC4528" w:rsidRDefault="00494949" w:rsidP="00494949">
      <w:pPr>
        <w:rPr>
          <w:rFonts w:ascii="Garamond" w:hAnsi="Garamond"/>
        </w:rPr>
      </w:pPr>
    </w:p>
    <w:p w14:paraId="1B10FF4F" w14:textId="716E9086" w:rsidR="0081751A" w:rsidRPr="0081751A" w:rsidRDefault="0081751A" w:rsidP="0081751A">
      <w:pPr>
        <w:rPr>
          <w:rFonts w:ascii="Garamond" w:hAnsi="Garamond"/>
          <w:lang w:val="pt-PT"/>
        </w:rPr>
      </w:pPr>
      <w:proofErr w:type="spellStart"/>
      <w:r w:rsidRPr="0081751A">
        <w:rPr>
          <w:rFonts w:ascii="Garamond" w:hAnsi="Garamond"/>
          <w:lang w:val="fr-FR"/>
        </w:rPr>
        <w:t>Alcaide</w:t>
      </w:r>
      <w:proofErr w:type="spellEnd"/>
      <w:r w:rsidRPr="0081751A">
        <w:rPr>
          <w:rFonts w:ascii="Garamond" w:hAnsi="Garamond"/>
          <w:lang w:val="fr-FR"/>
        </w:rPr>
        <w:t xml:space="preserve"> Mu</w:t>
      </w:r>
      <w:r w:rsidRPr="0081751A">
        <w:rPr>
          <w:rFonts w:ascii="Garamond" w:hAnsi="Garamond"/>
          <w:lang w:val="es-ES_tradnl"/>
        </w:rPr>
        <w:t>ñ</w:t>
      </w:r>
      <w:proofErr w:type="spellStart"/>
      <w:r w:rsidRPr="0081751A">
        <w:rPr>
          <w:rFonts w:ascii="Garamond" w:hAnsi="Garamond"/>
          <w:lang w:val="pt-PT"/>
        </w:rPr>
        <w:t>oz</w:t>
      </w:r>
      <w:proofErr w:type="spellEnd"/>
      <w:r w:rsidRPr="0081751A">
        <w:rPr>
          <w:rFonts w:ascii="Garamond" w:hAnsi="Garamond"/>
          <w:lang w:val="pt-PT"/>
        </w:rPr>
        <w:t>, L.</w:t>
      </w:r>
      <w:r w:rsidRPr="0081751A">
        <w:rPr>
          <w:rFonts w:ascii="Garamond" w:hAnsi="Garamond"/>
          <w:lang w:val="es-ES_tradnl"/>
        </w:rPr>
        <w:t xml:space="preserve">, </w:t>
      </w:r>
      <w:proofErr w:type="spellStart"/>
      <w:r w:rsidRPr="0081751A">
        <w:rPr>
          <w:rFonts w:ascii="Garamond" w:hAnsi="Garamond"/>
          <w:lang w:val="es-ES_tradnl"/>
        </w:rPr>
        <w:t>Rodr</w:t>
      </w:r>
      <w:proofErr w:type="spellEnd"/>
      <w:r w:rsidRPr="0081751A">
        <w:rPr>
          <w:rFonts w:ascii="Garamond" w:hAnsi="Garamond"/>
          <w:lang w:val="pt-PT"/>
        </w:rPr>
        <w:t>í</w:t>
      </w:r>
      <w:proofErr w:type="spellStart"/>
      <w:r w:rsidRPr="0081751A">
        <w:rPr>
          <w:rFonts w:ascii="Garamond" w:hAnsi="Garamond"/>
          <w:lang w:val="es-ES_tradnl"/>
        </w:rPr>
        <w:t>guez</w:t>
      </w:r>
      <w:proofErr w:type="spellEnd"/>
      <w:r w:rsidRPr="0081751A">
        <w:rPr>
          <w:rFonts w:ascii="Garamond" w:hAnsi="Garamond"/>
          <w:lang w:val="es-ES_tradnl"/>
        </w:rPr>
        <w:t xml:space="preserve"> Bol</w:t>
      </w:r>
      <w:r w:rsidRPr="0081751A">
        <w:rPr>
          <w:rFonts w:ascii="Garamond" w:hAnsi="Garamond"/>
          <w:lang w:val="pt-PT"/>
        </w:rPr>
        <w:t>í</w:t>
      </w:r>
      <w:r w:rsidRPr="0081751A">
        <w:rPr>
          <w:rFonts w:ascii="Garamond" w:hAnsi="Garamond"/>
          <w:lang w:val="da-DK"/>
        </w:rPr>
        <w:t xml:space="preserve">var, </w:t>
      </w:r>
      <w:r w:rsidRPr="0081751A">
        <w:rPr>
          <w:rFonts w:ascii="Garamond" w:hAnsi="Garamond"/>
          <w:lang w:val="pt-PT"/>
        </w:rPr>
        <w:t xml:space="preserve">M. P. </w:t>
      </w:r>
      <w:r w:rsidRPr="0081751A">
        <w:rPr>
          <w:rFonts w:ascii="Garamond" w:hAnsi="Garamond"/>
        </w:rPr>
        <w:t>and L</w:t>
      </w:r>
      <w:proofErr w:type="spellStart"/>
      <w:r w:rsidRPr="0081751A">
        <w:rPr>
          <w:rFonts w:ascii="Garamond" w:hAnsi="Garamond"/>
          <w:lang w:val="es-ES_tradnl"/>
        </w:rPr>
        <w:t>ópez</w:t>
      </w:r>
      <w:proofErr w:type="spellEnd"/>
      <w:r w:rsidRPr="0081751A">
        <w:rPr>
          <w:rFonts w:ascii="Garamond" w:hAnsi="Garamond"/>
          <w:lang w:val="es-ES_tradnl"/>
        </w:rPr>
        <w:t xml:space="preserve"> </w:t>
      </w:r>
      <w:proofErr w:type="spellStart"/>
      <w:r w:rsidRPr="0081751A">
        <w:rPr>
          <w:rFonts w:ascii="Garamond" w:hAnsi="Garamond"/>
          <w:lang w:val="es-ES_tradnl"/>
        </w:rPr>
        <w:t>Hern</w:t>
      </w:r>
      <w:r w:rsidRPr="0081751A">
        <w:rPr>
          <w:rFonts w:ascii="Garamond" w:hAnsi="Garamond"/>
          <w:lang w:val="pt-PT"/>
        </w:rPr>
        <w:t>ández</w:t>
      </w:r>
      <w:proofErr w:type="spellEnd"/>
      <w:r w:rsidRPr="0081751A">
        <w:rPr>
          <w:rFonts w:ascii="Garamond" w:hAnsi="Garamond"/>
          <w:lang w:val="pt-PT"/>
        </w:rPr>
        <w:t xml:space="preserve">, A. M. 2017. </w:t>
      </w:r>
      <w:r w:rsidRPr="0081751A">
        <w:rPr>
          <w:rFonts w:ascii="Garamond" w:hAnsi="Garamond"/>
        </w:rPr>
        <w:t>Transparency in Governments: A Meta-Analytic Review of Incentives for Digital Versus Hard-Copy Public Financial Disclosures.</w:t>
      </w:r>
      <w:r w:rsidRPr="0081751A">
        <w:rPr>
          <w:rFonts w:ascii="Garamond" w:hAnsi="Garamond"/>
          <w:lang w:val="pt-PT"/>
        </w:rPr>
        <w:t xml:space="preserve"> </w:t>
      </w:r>
      <w:r w:rsidRPr="00AE1C66">
        <w:rPr>
          <w:rFonts w:ascii="Garamond" w:hAnsi="Garamond"/>
          <w:i/>
        </w:rPr>
        <w:t>American Review of Public Administration</w:t>
      </w:r>
      <w:r w:rsidRPr="0081751A">
        <w:rPr>
          <w:rFonts w:ascii="Garamond" w:hAnsi="Garamond"/>
        </w:rPr>
        <w:t xml:space="preserve"> 47(5): 550</w:t>
      </w:r>
      <w:r w:rsidRPr="0081751A">
        <w:rPr>
          <w:rFonts w:ascii="Garamond" w:hAnsi="Garamond"/>
          <w:lang w:val="pt-PT"/>
        </w:rPr>
        <w:t>–73.</w:t>
      </w:r>
    </w:p>
    <w:p w14:paraId="19458521" w14:textId="77777777" w:rsidR="0081751A" w:rsidRDefault="0081751A" w:rsidP="007A7A22">
      <w:pPr>
        <w:rPr>
          <w:rFonts w:ascii="Garamond" w:hAnsi="Garamond"/>
        </w:rPr>
      </w:pPr>
    </w:p>
    <w:p w14:paraId="7D436DE5" w14:textId="7949A4D5" w:rsidR="00E934BB" w:rsidRPr="00AC4528" w:rsidRDefault="00E934BB" w:rsidP="007A7A22">
      <w:pPr>
        <w:rPr>
          <w:rFonts w:ascii="Garamond" w:hAnsi="Garamond"/>
        </w:rPr>
      </w:pPr>
      <w:r w:rsidRPr="00AC4528">
        <w:rPr>
          <w:rFonts w:ascii="Garamond" w:hAnsi="Garamond"/>
        </w:rPr>
        <w:t xml:space="preserve">Alt, James E., David Dreyer Lassen, and David Skilling. 2002. Fiscal Approval, and the Scale of Government: Evidence from the States. </w:t>
      </w:r>
      <w:r w:rsidRPr="00AC4528">
        <w:rPr>
          <w:rFonts w:ascii="Garamond" w:hAnsi="Garamond"/>
          <w:i/>
        </w:rPr>
        <w:t xml:space="preserve">State Politics and Policy Quarterly </w:t>
      </w:r>
      <w:r w:rsidRPr="00AC4528">
        <w:rPr>
          <w:rFonts w:ascii="Garamond" w:hAnsi="Garamond"/>
        </w:rPr>
        <w:t>2 (3): 230-250.</w:t>
      </w:r>
      <w:r w:rsidRPr="00AC4528">
        <w:rPr>
          <w:rFonts w:ascii="Garamond" w:hAnsi="Garamond"/>
          <w:i/>
        </w:rPr>
        <w:t xml:space="preserve"> </w:t>
      </w:r>
    </w:p>
    <w:p w14:paraId="5FC28DFE" w14:textId="77777777" w:rsidR="00E934BB" w:rsidRPr="00AC4528" w:rsidRDefault="00E934BB" w:rsidP="007A7A22">
      <w:pPr>
        <w:rPr>
          <w:rFonts w:ascii="Garamond" w:hAnsi="Garamond"/>
        </w:rPr>
      </w:pPr>
    </w:p>
    <w:p w14:paraId="23BAAA6E" w14:textId="01626185" w:rsidR="007A7A22" w:rsidRPr="00AC4528" w:rsidRDefault="007A7A22" w:rsidP="007A7A22">
      <w:pPr>
        <w:rPr>
          <w:rFonts w:ascii="Garamond" w:hAnsi="Garamond"/>
        </w:rPr>
      </w:pPr>
      <w:r w:rsidRPr="00AC4528">
        <w:rPr>
          <w:rFonts w:ascii="Garamond" w:hAnsi="Garamond"/>
        </w:rPr>
        <w:t xml:space="preserve">Alt, James E., David Dreyer Lassen, and Shanna Rose. </w:t>
      </w:r>
      <w:r w:rsidR="00AE1C66">
        <w:rPr>
          <w:rFonts w:ascii="Garamond" w:hAnsi="Garamond"/>
        </w:rPr>
        <w:t xml:space="preserve">2006. </w:t>
      </w:r>
      <w:r w:rsidRPr="00AC4528">
        <w:rPr>
          <w:rFonts w:ascii="Garamond" w:hAnsi="Garamond"/>
        </w:rPr>
        <w:t>The causes of fiscal transparency: evidence from the US states. </w:t>
      </w:r>
      <w:r w:rsidRPr="00AC4528">
        <w:rPr>
          <w:rFonts w:ascii="Garamond" w:hAnsi="Garamond"/>
          <w:i/>
          <w:iCs/>
        </w:rPr>
        <w:t>IMF Staff papers</w:t>
      </w:r>
      <w:r w:rsidRPr="00AC4528">
        <w:rPr>
          <w:rFonts w:ascii="Garamond" w:hAnsi="Garamond"/>
        </w:rPr>
        <w:t> 53</w:t>
      </w:r>
      <w:r w:rsidR="00AE1C66">
        <w:rPr>
          <w:rFonts w:ascii="Garamond" w:hAnsi="Garamond"/>
        </w:rPr>
        <w:t>(</w:t>
      </w:r>
      <w:r w:rsidRPr="00AC4528">
        <w:rPr>
          <w:rFonts w:ascii="Garamond" w:hAnsi="Garamond"/>
        </w:rPr>
        <w:t>1</w:t>
      </w:r>
      <w:r w:rsidR="00AE1C66">
        <w:rPr>
          <w:rFonts w:ascii="Garamond" w:hAnsi="Garamond"/>
        </w:rPr>
        <w:t>):</w:t>
      </w:r>
      <w:r w:rsidRPr="00AC4528">
        <w:rPr>
          <w:rFonts w:ascii="Garamond" w:hAnsi="Garamond"/>
        </w:rPr>
        <w:t>30-57.</w:t>
      </w:r>
    </w:p>
    <w:p w14:paraId="5418D698" w14:textId="187AB6D8" w:rsidR="007A7A22" w:rsidRDefault="007A7A22" w:rsidP="00494949">
      <w:pPr>
        <w:rPr>
          <w:rFonts w:ascii="Garamond" w:hAnsi="Garamond"/>
        </w:rPr>
      </w:pPr>
    </w:p>
    <w:p w14:paraId="7C3A1EF1" w14:textId="3643E011" w:rsidR="00FD1025" w:rsidRPr="00FD1025" w:rsidRDefault="00FD1025" w:rsidP="00FD1025">
      <w:pPr>
        <w:rPr>
          <w:rFonts w:ascii="Garamond" w:hAnsi="Garamond"/>
        </w:rPr>
      </w:pPr>
      <w:r w:rsidRPr="00FD1025">
        <w:rPr>
          <w:rFonts w:ascii="Garamond" w:hAnsi="Garamond"/>
        </w:rPr>
        <w:t xml:space="preserve">Austin, Benjamin, Edward </w:t>
      </w:r>
      <w:proofErr w:type="spellStart"/>
      <w:r w:rsidRPr="00FD1025">
        <w:rPr>
          <w:rFonts w:ascii="Garamond" w:hAnsi="Garamond"/>
        </w:rPr>
        <w:t>Glaeser</w:t>
      </w:r>
      <w:proofErr w:type="spellEnd"/>
      <w:r w:rsidRPr="00FD1025">
        <w:rPr>
          <w:rFonts w:ascii="Garamond" w:hAnsi="Garamond"/>
        </w:rPr>
        <w:t xml:space="preserve">, and Lawrence H. Summers. </w:t>
      </w:r>
      <w:r>
        <w:rPr>
          <w:rFonts w:ascii="Garamond" w:hAnsi="Garamond"/>
        </w:rPr>
        <w:t xml:space="preserve">2018. </w:t>
      </w:r>
      <w:r w:rsidRPr="00FD1025">
        <w:rPr>
          <w:rFonts w:ascii="Garamond" w:hAnsi="Garamond"/>
        </w:rPr>
        <w:t>Saving the heartland: Place-based policies in 21st century America. </w:t>
      </w:r>
      <w:r w:rsidRPr="00FD1025">
        <w:rPr>
          <w:rFonts w:ascii="Garamond" w:hAnsi="Garamond"/>
          <w:i/>
          <w:iCs/>
        </w:rPr>
        <w:t>Brookings Papers on Economic Activity Conference Drafts</w:t>
      </w:r>
      <w:r w:rsidRPr="00FD1025">
        <w:rPr>
          <w:rFonts w:ascii="Garamond" w:hAnsi="Garamond"/>
        </w:rPr>
        <w:t xml:space="preserve">. </w:t>
      </w:r>
    </w:p>
    <w:p w14:paraId="36C52947" w14:textId="4B2B9842" w:rsidR="00FD1025" w:rsidRDefault="00FD1025" w:rsidP="00494949">
      <w:pPr>
        <w:rPr>
          <w:rFonts w:ascii="Garamond" w:hAnsi="Garamond"/>
        </w:rPr>
      </w:pPr>
    </w:p>
    <w:p w14:paraId="52F35832" w14:textId="0FBC6CDE" w:rsidR="0089169E" w:rsidRPr="0089169E" w:rsidRDefault="0089169E" w:rsidP="0089169E">
      <w:pPr>
        <w:rPr>
          <w:rFonts w:ascii="Garamond" w:hAnsi="Garamond"/>
        </w:rPr>
      </w:pPr>
      <w:r w:rsidRPr="0089169E">
        <w:rPr>
          <w:rFonts w:ascii="Garamond" w:hAnsi="Garamond"/>
        </w:rPr>
        <w:t>Bac, M</w:t>
      </w:r>
      <w:r w:rsidR="00DF751C">
        <w:rPr>
          <w:rFonts w:ascii="Garamond" w:hAnsi="Garamond"/>
        </w:rPr>
        <w:t>ehmet</w:t>
      </w:r>
      <w:r w:rsidRPr="0089169E">
        <w:rPr>
          <w:rFonts w:ascii="Garamond" w:hAnsi="Garamond"/>
        </w:rPr>
        <w:t xml:space="preserve">. 2001. Corruption, connections and transparency: Does a better screen imply a better </w:t>
      </w:r>
      <w:proofErr w:type="gramStart"/>
      <w:r w:rsidRPr="0089169E">
        <w:rPr>
          <w:rFonts w:ascii="Garamond" w:hAnsi="Garamond"/>
        </w:rPr>
        <w:t>scene?.</w:t>
      </w:r>
      <w:proofErr w:type="gramEnd"/>
      <w:r w:rsidRPr="0089169E">
        <w:rPr>
          <w:rFonts w:ascii="Garamond" w:hAnsi="Garamond"/>
        </w:rPr>
        <w:t> </w:t>
      </w:r>
      <w:r w:rsidRPr="0089169E">
        <w:rPr>
          <w:rFonts w:ascii="Garamond" w:hAnsi="Garamond"/>
          <w:i/>
          <w:iCs/>
        </w:rPr>
        <w:t>Public Choice</w:t>
      </w:r>
      <w:r w:rsidRPr="0089169E">
        <w:rPr>
          <w:rFonts w:ascii="Garamond" w:hAnsi="Garamond"/>
        </w:rPr>
        <w:t>,</w:t>
      </w:r>
      <w:r w:rsidRPr="00AE1C66">
        <w:rPr>
          <w:rFonts w:ascii="Garamond" w:hAnsi="Garamond"/>
          <w:iCs/>
        </w:rPr>
        <w:t>107</w:t>
      </w:r>
      <w:r w:rsidR="00AE1C66">
        <w:rPr>
          <w:rFonts w:ascii="Garamond" w:hAnsi="Garamond"/>
        </w:rPr>
        <w:t xml:space="preserve"> </w:t>
      </w:r>
      <w:r w:rsidRPr="0089169E">
        <w:rPr>
          <w:rFonts w:ascii="Garamond" w:hAnsi="Garamond"/>
        </w:rPr>
        <w:t>(1-2), 87-96.</w:t>
      </w:r>
    </w:p>
    <w:p w14:paraId="627D0C4B" w14:textId="77777777" w:rsidR="0089169E" w:rsidRPr="00AC4528" w:rsidRDefault="0089169E" w:rsidP="00494949">
      <w:pPr>
        <w:rPr>
          <w:rFonts w:ascii="Garamond" w:hAnsi="Garamond"/>
        </w:rPr>
      </w:pPr>
    </w:p>
    <w:p w14:paraId="444C7EB8" w14:textId="642CE3FA" w:rsidR="00090D7D" w:rsidRPr="00AC4528" w:rsidRDefault="00090D7D" w:rsidP="00090D7D">
      <w:pPr>
        <w:rPr>
          <w:rFonts w:ascii="Garamond" w:hAnsi="Garamond"/>
        </w:rPr>
      </w:pPr>
      <w:r w:rsidRPr="00AC4528">
        <w:rPr>
          <w:rFonts w:ascii="Garamond" w:hAnsi="Garamond"/>
        </w:rPr>
        <w:t>ben</w:t>
      </w:r>
      <w:r w:rsidRPr="00AC4528">
        <w:rPr>
          <w:rFonts w:ascii="Cambria Math" w:hAnsi="Cambria Math" w:cs="Cambria Math"/>
        </w:rPr>
        <w:t>‐</w:t>
      </w:r>
      <w:r w:rsidRPr="00AC4528">
        <w:rPr>
          <w:rFonts w:ascii="Garamond" w:hAnsi="Garamond"/>
        </w:rPr>
        <w:t>Aaron, James, Matthew Denny, Bruce Desmarais, and Hanna Wallach. 2017. Transparency by conformity: A field experiment evaluating openness in local governments. </w:t>
      </w:r>
      <w:r w:rsidRPr="00AC4528">
        <w:rPr>
          <w:rFonts w:ascii="Garamond" w:hAnsi="Garamond"/>
          <w:i/>
          <w:iCs/>
        </w:rPr>
        <w:t>Public Administration Review</w:t>
      </w:r>
      <w:r w:rsidRPr="00AC4528">
        <w:rPr>
          <w:rFonts w:ascii="Garamond" w:hAnsi="Garamond"/>
        </w:rPr>
        <w:t> 77 (1): 68-77.</w:t>
      </w:r>
    </w:p>
    <w:p w14:paraId="294434C1" w14:textId="77777777" w:rsidR="00090D7D" w:rsidRPr="00AC4528" w:rsidRDefault="00090D7D" w:rsidP="00494949">
      <w:pPr>
        <w:rPr>
          <w:rFonts w:ascii="Garamond" w:hAnsi="Garamond"/>
        </w:rPr>
      </w:pPr>
    </w:p>
    <w:p w14:paraId="5FD7CAB0" w14:textId="4D01AB63" w:rsidR="00494949" w:rsidRPr="00AC4528" w:rsidRDefault="00494949" w:rsidP="00494949">
      <w:pPr>
        <w:rPr>
          <w:rFonts w:ascii="Garamond" w:hAnsi="Garamond"/>
        </w:rPr>
      </w:pPr>
      <w:r w:rsidRPr="00AC4528">
        <w:rPr>
          <w:rFonts w:ascii="Garamond" w:hAnsi="Garamond"/>
        </w:rPr>
        <w:t xml:space="preserve">Berliner, Daniel. 2014. The Political Origins of Transparency. </w:t>
      </w:r>
      <w:r w:rsidRPr="00AC4528">
        <w:rPr>
          <w:rFonts w:ascii="Garamond" w:hAnsi="Garamond"/>
          <w:i/>
        </w:rPr>
        <w:t xml:space="preserve">The Journal of Politics </w:t>
      </w:r>
      <w:r w:rsidRPr="00AC4528">
        <w:rPr>
          <w:rFonts w:ascii="Garamond" w:hAnsi="Garamond"/>
        </w:rPr>
        <w:t>76 (2): 479-491.</w:t>
      </w:r>
    </w:p>
    <w:p w14:paraId="18611B41" w14:textId="46784C36" w:rsidR="00494949" w:rsidRPr="00AC4528" w:rsidRDefault="00494949" w:rsidP="00494949">
      <w:pPr>
        <w:rPr>
          <w:rFonts w:ascii="Garamond" w:hAnsi="Garamond"/>
        </w:rPr>
      </w:pPr>
    </w:p>
    <w:p w14:paraId="50C710BE" w14:textId="67112270" w:rsidR="000410A4" w:rsidRPr="00AC4528" w:rsidRDefault="000410A4" w:rsidP="000410A4">
      <w:pPr>
        <w:rPr>
          <w:rFonts w:ascii="Garamond" w:hAnsi="Garamond"/>
          <w:bCs/>
        </w:rPr>
      </w:pPr>
      <w:r w:rsidRPr="00AC4528">
        <w:rPr>
          <w:rFonts w:ascii="Garamond" w:hAnsi="Garamond"/>
        </w:rPr>
        <w:t xml:space="preserve">Collins, Christopher. 2018. </w:t>
      </w:r>
      <w:r w:rsidRPr="00AC4528">
        <w:rPr>
          <w:rFonts w:ascii="Garamond" w:hAnsi="Garamond"/>
          <w:bCs/>
        </w:rPr>
        <w:t>How lawmakers, the Texas Supreme Court and Ken Paxton closed the door on open government. The Texas Observer. April 2, 2018.</w:t>
      </w:r>
      <w:r w:rsidR="00AE1C66">
        <w:rPr>
          <w:rFonts w:ascii="Garamond" w:hAnsi="Garamond"/>
          <w:bCs/>
        </w:rPr>
        <w:t xml:space="preserve"> </w:t>
      </w:r>
      <w:r w:rsidR="00AE1C66" w:rsidRPr="00AE1C66">
        <w:rPr>
          <w:rFonts w:ascii="Garamond" w:hAnsi="Garamond"/>
          <w:bCs/>
        </w:rPr>
        <w:t xml:space="preserve">Retrieved </w:t>
      </w:r>
      <w:r w:rsidR="00AE1C66">
        <w:rPr>
          <w:rFonts w:ascii="Garamond" w:hAnsi="Garamond"/>
          <w:bCs/>
        </w:rPr>
        <w:t>October 28</w:t>
      </w:r>
      <w:r w:rsidR="00AE1C66" w:rsidRPr="00AE1C66">
        <w:rPr>
          <w:rFonts w:ascii="Garamond" w:hAnsi="Garamond"/>
          <w:bCs/>
        </w:rPr>
        <w:t>, 201</w:t>
      </w:r>
      <w:r w:rsidR="00AE1C66">
        <w:rPr>
          <w:rFonts w:ascii="Garamond" w:hAnsi="Garamond"/>
          <w:bCs/>
        </w:rPr>
        <w:t>9</w:t>
      </w:r>
      <w:r w:rsidR="00AE1C66" w:rsidRPr="00AE1C66">
        <w:rPr>
          <w:rFonts w:ascii="Garamond" w:hAnsi="Garamond"/>
          <w:bCs/>
        </w:rPr>
        <w:t xml:space="preserve"> from</w:t>
      </w:r>
      <w:r w:rsidRPr="00AC4528">
        <w:rPr>
          <w:rFonts w:ascii="Garamond" w:hAnsi="Garamond"/>
          <w:bCs/>
        </w:rPr>
        <w:t xml:space="preserve"> https://www.texasobserver.org/access-denied/</w:t>
      </w:r>
    </w:p>
    <w:p w14:paraId="10109FE4" w14:textId="49B0A349" w:rsidR="000410A4" w:rsidRPr="00AC4528" w:rsidRDefault="000410A4" w:rsidP="00494949">
      <w:pPr>
        <w:rPr>
          <w:rFonts w:ascii="Garamond" w:hAnsi="Garamond"/>
        </w:rPr>
      </w:pPr>
    </w:p>
    <w:p w14:paraId="00E1C674" w14:textId="0D3DADCD" w:rsidR="00BF7A30" w:rsidRPr="00AC4528" w:rsidRDefault="00BF7A30" w:rsidP="00BF7A30">
      <w:pPr>
        <w:rPr>
          <w:rFonts w:ascii="Garamond" w:hAnsi="Garamond"/>
        </w:rPr>
      </w:pPr>
      <w:r w:rsidRPr="00AC4528">
        <w:rPr>
          <w:rFonts w:ascii="Garamond" w:hAnsi="Garamond"/>
        </w:rPr>
        <w:t xml:space="preserve">Costa, </w:t>
      </w:r>
      <w:proofErr w:type="spellStart"/>
      <w:r w:rsidRPr="00AC4528">
        <w:rPr>
          <w:rFonts w:ascii="Garamond" w:hAnsi="Garamond"/>
        </w:rPr>
        <w:t>Samia</w:t>
      </w:r>
      <w:proofErr w:type="spellEnd"/>
      <w:r w:rsidRPr="00AC4528">
        <w:rPr>
          <w:rFonts w:ascii="Garamond" w:hAnsi="Garamond"/>
        </w:rPr>
        <w:t xml:space="preserve">. 2012. Do freedom of information laws decrease </w:t>
      </w:r>
      <w:proofErr w:type="gramStart"/>
      <w:r w:rsidRPr="00AC4528">
        <w:rPr>
          <w:rFonts w:ascii="Garamond" w:hAnsi="Garamond"/>
        </w:rPr>
        <w:t>corruption?.</w:t>
      </w:r>
      <w:proofErr w:type="gramEnd"/>
      <w:r w:rsidRPr="00AC4528">
        <w:rPr>
          <w:rFonts w:ascii="Garamond" w:hAnsi="Garamond"/>
        </w:rPr>
        <w:t> </w:t>
      </w:r>
      <w:r w:rsidRPr="00AC4528">
        <w:rPr>
          <w:rFonts w:ascii="Garamond" w:hAnsi="Garamond"/>
          <w:i/>
          <w:iCs/>
        </w:rPr>
        <w:t>The Journal of Law, Economics, &amp; Organization</w:t>
      </w:r>
      <w:r w:rsidRPr="00AC4528">
        <w:rPr>
          <w:rFonts w:ascii="Garamond" w:hAnsi="Garamond"/>
        </w:rPr>
        <w:t>, </w:t>
      </w:r>
      <w:r w:rsidRPr="00AC4528">
        <w:rPr>
          <w:rFonts w:ascii="Garamond" w:hAnsi="Garamond"/>
          <w:i/>
          <w:iCs/>
        </w:rPr>
        <w:t>29</w:t>
      </w:r>
      <w:r w:rsidRPr="00AC4528">
        <w:rPr>
          <w:rFonts w:ascii="Garamond" w:hAnsi="Garamond"/>
        </w:rPr>
        <w:t>(6), 1317-1343.</w:t>
      </w:r>
    </w:p>
    <w:p w14:paraId="4898B2C4" w14:textId="77777777" w:rsidR="00723D54" w:rsidRPr="00AC4528" w:rsidRDefault="00723D54" w:rsidP="00494949">
      <w:pPr>
        <w:rPr>
          <w:rFonts w:ascii="Garamond" w:hAnsi="Garamond"/>
        </w:rPr>
      </w:pPr>
    </w:p>
    <w:p w14:paraId="2C4EEBC8" w14:textId="5E0BAEB3" w:rsidR="009B1F1D" w:rsidRPr="00AC4528" w:rsidRDefault="009B1F1D" w:rsidP="00494949">
      <w:pPr>
        <w:rPr>
          <w:rFonts w:ascii="Garamond" w:hAnsi="Garamond"/>
        </w:rPr>
      </w:pPr>
      <w:proofErr w:type="spellStart"/>
      <w:r w:rsidRPr="00AC4528">
        <w:rPr>
          <w:rFonts w:ascii="Garamond" w:hAnsi="Garamond"/>
        </w:rPr>
        <w:t>Escaleras</w:t>
      </w:r>
      <w:proofErr w:type="spellEnd"/>
      <w:r w:rsidRPr="00AC4528">
        <w:rPr>
          <w:rFonts w:ascii="Garamond" w:hAnsi="Garamond"/>
        </w:rPr>
        <w:t>, Monica, Shu Lin, and Charles Register. 2010. Freedom of information acts and public sector corruption. </w:t>
      </w:r>
      <w:r w:rsidRPr="00AC4528">
        <w:rPr>
          <w:rFonts w:ascii="Garamond" w:hAnsi="Garamond"/>
          <w:i/>
          <w:iCs/>
        </w:rPr>
        <w:t>Public Choice</w:t>
      </w:r>
      <w:r w:rsidRPr="00AC4528">
        <w:rPr>
          <w:rFonts w:ascii="Garamond" w:hAnsi="Garamond"/>
        </w:rPr>
        <w:t> 145.3-4: 435-460.</w:t>
      </w:r>
    </w:p>
    <w:p w14:paraId="4FFDADB2" w14:textId="6FEE85AB" w:rsidR="001C13BC" w:rsidRDefault="001C13BC" w:rsidP="00BF7A30">
      <w:pPr>
        <w:rPr>
          <w:rFonts w:ascii="Garamond" w:hAnsi="Garamond"/>
        </w:rPr>
      </w:pPr>
    </w:p>
    <w:p w14:paraId="22902427" w14:textId="40BA7DF2" w:rsidR="00AE1C66" w:rsidRPr="00AE1C66" w:rsidRDefault="00AE1C66" w:rsidP="00DF751C">
      <w:pPr>
        <w:rPr>
          <w:rFonts w:ascii="Garamond" w:hAnsi="Garamond"/>
        </w:rPr>
      </w:pPr>
      <w:proofErr w:type="spellStart"/>
      <w:r>
        <w:rPr>
          <w:rFonts w:ascii="Garamond" w:hAnsi="Garamond"/>
        </w:rPr>
        <w:t>Fikac</w:t>
      </w:r>
      <w:proofErr w:type="spellEnd"/>
      <w:r>
        <w:rPr>
          <w:rFonts w:ascii="Garamond" w:hAnsi="Garamond"/>
        </w:rPr>
        <w:t xml:space="preserve">, Peggy. 2011. Report: Nearly half of the state grantees donated to Perry. </w:t>
      </w:r>
      <w:r>
        <w:rPr>
          <w:rFonts w:ascii="Garamond" w:hAnsi="Garamond"/>
          <w:i/>
        </w:rPr>
        <w:t xml:space="preserve">Houston Chronicle. </w:t>
      </w:r>
    </w:p>
    <w:p w14:paraId="36808A96" w14:textId="34333491" w:rsidR="00AE1C66" w:rsidRPr="00AE1C66" w:rsidRDefault="00AE1C66" w:rsidP="00DF751C">
      <w:r w:rsidRPr="00AE1C66">
        <w:rPr>
          <w:rFonts w:ascii="Garamond" w:hAnsi="Garamond"/>
          <w:bCs/>
        </w:rPr>
        <w:t xml:space="preserve">Retrieved </w:t>
      </w:r>
      <w:r>
        <w:rPr>
          <w:rFonts w:ascii="Garamond" w:hAnsi="Garamond"/>
          <w:bCs/>
        </w:rPr>
        <w:t>October 28</w:t>
      </w:r>
      <w:r w:rsidRPr="00AE1C66">
        <w:rPr>
          <w:rFonts w:ascii="Garamond" w:hAnsi="Garamond"/>
          <w:bCs/>
        </w:rPr>
        <w:t>, 201</w:t>
      </w:r>
      <w:r>
        <w:rPr>
          <w:rFonts w:ascii="Garamond" w:hAnsi="Garamond"/>
          <w:bCs/>
        </w:rPr>
        <w:t>9</w:t>
      </w:r>
      <w:r w:rsidRPr="00AE1C66">
        <w:rPr>
          <w:rFonts w:ascii="Garamond" w:hAnsi="Garamond"/>
          <w:bCs/>
        </w:rPr>
        <w:t xml:space="preserve"> from</w:t>
      </w:r>
      <w:r>
        <w:rPr>
          <w:rFonts w:ascii="Garamond" w:hAnsi="Garamond"/>
          <w:bCs/>
        </w:rPr>
        <w:t xml:space="preserve"> </w:t>
      </w:r>
      <w:r w:rsidRPr="00AE1C66">
        <w:rPr>
          <w:rFonts w:ascii="Garamond" w:hAnsi="Garamond"/>
        </w:rPr>
        <w:t>https://www.chron.com/news/houston-texas/amp/Report-Nearly-half-of-state-grantees-donated-to-2217889.php</w:t>
      </w:r>
    </w:p>
    <w:p w14:paraId="5C5DAABD" w14:textId="77777777" w:rsidR="00AE1C66" w:rsidRDefault="00AE1C66" w:rsidP="00DF751C">
      <w:pPr>
        <w:rPr>
          <w:rFonts w:ascii="Garamond" w:hAnsi="Garamond"/>
        </w:rPr>
      </w:pPr>
    </w:p>
    <w:p w14:paraId="0503D5D6" w14:textId="7C517760" w:rsidR="00DF751C" w:rsidRPr="00DF751C" w:rsidRDefault="00DF751C" w:rsidP="00DF751C">
      <w:pPr>
        <w:rPr>
          <w:rFonts w:ascii="Garamond" w:hAnsi="Garamond"/>
        </w:rPr>
      </w:pPr>
      <w:r w:rsidRPr="00DF751C">
        <w:rPr>
          <w:rFonts w:ascii="Garamond" w:hAnsi="Garamond"/>
        </w:rPr>
        <w:t>Fox, J</w:t>
      </w:r>
      <w:r>
        <w:rPr>
          <w:rFonts w:ascii="Garamond" w:hAnsi="Garamond"/>
        </w:rPr>
        <w:t>ustin</w:t>
      </w:r>
      <w:r w:rsidRPr="00DF751C">
        <w:rPr>
          <w:rFonts w:ascii="Garamond" w:hAnsi="Garamond"/>
        </w:rPr>
        <w:t>. 2007. Government transparency and policymaking. </w:t>
      </w:r>
      <w:r w:rsidRPr="00DF751C">
        <w:rPr>
          <w:rFonts w:ascii="Garamond" w:hAnsi="Garamond"/>
          <w:i/>
          <w:iCs/>
        </w:rPr>
        <w:t xml:space="preserve">Public </w:t>
      </w:r>
      <w:r>
        <w:rPr>
          <w:rFonts w:ascii="Garamond" w:hAnsi="Garamond"/>
          <w:i/>
          <w:iCs/>
        </w:rPr>
        <w:t>C</w:t>
      </w:r>
      <w:r w:rsidRPr="00DF751C">
        <w:rPr>
          <w:rFonts w:ascii="Garamond" w:hAnsi="Garamond"/>
          <w:i/>
          <w:iCs/>
        </w:rPr>
        <w:t>hoice</w:t>
      </w:r>
      <w:r w:rsidRPr="00DF751C">
        <w:rPr>
          <w:rFonts w:ascii="Garamond" w:hAnsi="Garamond"/>
        </w:rPr>
        <w:t>, </w:t>
      </w:r>
      <w:r w:rsidRPr="00DF751C">
        <w:rPr>
          <w:rFonts w:ascii="Garamond" w:hAnsi="Garamond"/>
          <w:i/>
          <w:iCs/>
        </w:rPr>
        <w:t>131</w:t>
      </w:r>
      <w:r w:rsidRPr="00DF751C">
        <w:rPr>
          <w:rFonts w:ascii="Garamond" w:hAnsi="Garamond"/>
        </w:rPr>
        <w:t>(1-2), 23-44.</w:t>
      </w:r>
    </w:p>
    <w:p w14:paraId="2C8AF5F8" w14:textId="4D7E9597" w:rsidR="00DF751C" w:rsidRPr="00AC4528" w:rsidRDefault="00DF751C" w:rsidP="00BF7A30">
      <w:pPr>
        <w:rPr>
          <w:rFonts w:ascii="Garamond" w:hAnsi="Garamond"/>
        </w:rPr>
      </w:pPr>
    </w:p>
    <w:p w14:paraId="5EFCC98B" w14:textId="686C293C" w:rsidR="001C13BC" w:rsidRPr="00AC4528" w:rsidRDefault="001C13BC" w:rsidP="001C13BC">
      <w:pPr>
        <w:rPr>
          <w:rFonts w:ascii="Garamond" w:hAnsi="Garamond"/>
        </w:rPr>
      </w:pPr>
      <w:r w:rsidRPr="00AC4528">
        <w:rPr>
          <w:rFonts w:ascii="Garamond" w:hAnsi="Garamond"/>
        </w:rPr>
        <w:t xml:space="preserve">Goh, Lisa, </w:t>
      </w:r>
      <w:proofErr w:type="spellStart"/>
      <w:r w:rsidRPr="00AC4528">
        <w:rPr>
          <w:rFonts w:ascii="Garamond" w:hAnsi="Garamond"/>
        </w:rPr>
        <w:t>Xuejiao</w:t>
      </w:r>
      <w:proofErr w:type="spellEnd"/>
      <w:r w:rsidRPr="00AC4528">
        <w:rPr>
          <w:rFonts w:ascii="Garamond" w:hAnsi="Garamond"/>
        </w:rPr>
        <w:t xml:space="preserve"> Liu, and Albert Tsang. 201</w:t>
      </w:r>
      <w:r w:rsidR="00AE1C66">
        <w:rPr>
          <w:rFonts w:ascii="Garamond" w:hAnsi="Garamond"/>
        </w:rPr>
        <w:t>9</w:t>
      </w:r>
      <w:r w:rsidRPr="00AC4528">
        <w:rPr>
          <w:rFonts w:ascii="Garamond" w:hAnsi="Garamond"/>
        </w:rPr>
        <w:t>. Voluntary disclosure of corporate political spending. </w:t>
      </w:r>
      <w:r w:rsidRPr="00AC4528">
        <w:rPr>
          <w:rFonts w:ascii="Garamond" w:hAnsi="Garamond"/>
          <w:i/>
          <w:iCs/>
        </w:rPr>
        <w:t>Journal of Corporate Finance</w:t>
      </w:r>
      <w:r w:rsidRPr="00AC4528">
        <w:rPr>
          <w:rFonts w:ascii="Garamond" w:hAnsi="Garamond"/>
        </w:rPr>
        <w:t>. Forthcoming</w:t>
      </w:r>
    </w:p>
    <w:p w14:paraId="01B2B91D" w14:textId="1B629D62" w:rsidR="001C13BC" w:rsidRDefault="001C13BC" w:rsidP="00BF7A30">
      <w:pPr>
        <w:rPr>
          <w:rFonts w:ascii="Garamond" w:hAnsi="Garamond"/>
        </w:rPr>
      </w:pPr>
    </w:p>
    <w:p w14:paraId="592CA00D" w14:textId="54B134A3" w:rsidR="008502C2" w:rsidRPr="008502C2" w:rsidRDefault="008502C2" w:rsidP="008502C2">
      <w:pPr>
        <w:rPr>
          <w:rFonts w:ascii="Garamond" w:hAnsi="Garamond"/>
          <w:bCs/>
        </w:rPr>
      </w:pPr>
      <w:r>
        <w:rPr>
          <w:rFonts w:ascii="Garamond" w:hAnsi="Garamond"/>
        </w:rPr>
        <w:t xml:space="preserve">Harris, Jennifer. 2018. </w:t>
      </w:r>
      <w:r w:rsidRPr="008502C2">
        <w:rPr>
          <w:rFonts w:ascii="Garamond" w:hAnsi="Garamond"/>
          <w:bCs/>
        </w:rPr>
        <w:t>Negotiating Incentives? Avoid These Common Pitfalls. Area Development. Q4 2018.</w:t>
      </w:r>
    </w:p>
    <w:p w14:paraId="01CF5EC6" w14:textId="30DBC3FA" w:rsidR="008502C2" w:rsidRPr="008502C2" w:rsidRDefault="008502C2" w:rsidP="008502C2">
      <w:pPr>
        <w:rPr>
          <w:rFonts w:ascii="Garamond" w:hAnsi="Garamond"/>
          <w:bCs/>
        </w:rPr>
      </w:pPr>
      <w:r w:rsidRPr="008502C2">
        <w:rPr>
          <w:rFonts w:ascii="Garamond" w:hAnsi="Garamond"/>
          <w:bCs/>
        </w:rPr>
        <w:t>&lt;www.areadevelopment.com/consultant-insights/Q4-2018/avoid-common-pitfalls-when-negotiating-incentives-David-Cooper.shtml&gt;</w:t>
      </w:r>
    </w:p>
    <w:p w14:paraId="687B61A4" w14:textId="4A174631" w:rsidR="0015420E" w:rsidRPr="0015420E" w:rsidRDefault="0015420E" w:rsidP="0015420E">
      <w:pPr>
        <w:rPr>
          <w:rFonts w:ascii="Garamond" w:hAnsi="Garamond"/>
        </w:rPr>
      </w:pPr>
      <w:r w:rsidRPr="0015420E">
        <w:rPr>
          <w:rFonts w:ascii="Garamond" w:hAnsi="Garamond"/>
        </w:rPr>
        <w:lastRenderedPageBreak/>
        <w:br/>
      </w:r>
      <w:proofErr w:type="spellStart"/>
      <w:r w:rsidRPr="0015420E">
        <w:rPr>
          <w:rFonts w:ascii="Garamond" w:hAnsi="Garamond"/>
          <w:bCs/>
        </w:rPr>
        <w:t>Hollyer</w:t>
      </w:r>
      <w:proofErr w:type="spellEnd"/>
      <w:r w:rsidRPr="0015420E">
        <w:rPr>
          <w:rFonts w:ascii="Garamond" w:hAnsi="Garamond"/>
          <w:bCs/>
        </w:rPr>
        <w:t xml:space="preserve">, James R, . Peter </w:t>
      </w:r>
      <w:proofErr w:type="spellStart"/>
      <w:r w:rsidRPr="0015420E">
        <w:rPr>
          <w:rFonts w:ascii="Garamond" w:hAnsi="Garamond"/>
          <w:bCs/>
        </w:rPr>
        <w:t>Rosendorff</w:t>
      </w:r>
      <w:proofErr w:type="spellEnd"/>
      <w:r w:rsidRPr="0015420E">
        <w:rPr>
          <w:rFonts w:ascii="Garamond" w:hAnsi="Garamond"/>
          <w:bCs/>
        </w:rPr>
        <w:t xml:space="preserve">, Raymond Vreeland. 2018. </w:t>
      </w:r>
      <w:r w:rsidRPr="0015420E">
        <w:rPr>
          <w:rFonts w:ascii="Garamond" w:hAnsi="Garamond"/>
          <w:bCs/>
          <w:i/>
        </w:rPr>
        <w:t>Information, Democracy, and Autocracy:</w:t>
      </w:r>
      <w:r w:rsidRPr="0015420E">
        <w:rPr>
          <w:rFonts w:ascii="Garamond" w:hAnsi="Garamond"/>
          <w:b/>
          <w:bCs/>
          <w:i/>
        </w:rPr>
        <w:t xml:space="preserve"> </w:t>
      </w:r>
      <w:r w:rsidRPr="0015420E">
        <w:rPr>
          <w:rFonts w:ascii="Garamond" w:hAnsi="Garamond"/>
          <w:i/>
        </w:rPr>
        <w:t>Economic Transparency and Political (In)Stability.</w:t>
      </w:r>
      <w:r>
        <w:rPr>
          <w:rFonts w:ascii="Garamond" w:hAnsi="Garamond"/>
        </w:rPr>
        <w:t xml:space="preserve"> Cambridge: Cambridge University Press.</w:t>
      </w:r>
    </w:p>
    <w:p w14:paraId="76C273D7" w14:textId="77777777" w:rsidR="0015420E" w:rsidRDefault="0015420E" w:rsidP="00BF7A30">
      <w:pPr>
        <w:rPr>
          <w:rFonts w:ascii="Garamond" w:hAnsi="Garamond"/>
        </w:rPr>
      </w:pPr>
    </w:p>
    <w:p w14:paraId="3E253091" w14:textId="29839F17" w:rsidR="002016FC" w:rsidRPr="00AC4528" w:rsidRDefault="002016FC" w:rsidP="00BF7A30">
      <w:pPr>
        <w:rPr>
          <w:rFonts w:ascii="Garamond" w:hAnsi="Garamond"/>
        </w:rPr>
      </w:pPr>
      <w:r w:rsidRPr="00AC4528">
        <w:rPr>
          <w:rFonts w:ascii="Garamond" w:hAnsi="Garamond"/>
        </w:rPr>
        <w:t xml:space="preserve">Hyde, Joe. 2015. Feeling Snookered in Wind Energy Deal, City of San Angelo Heads to Court. </w:t>
      </w:r>
      <w:r w:rsidRPr="00AC4528">
        <w:rPr>
          <w:rFonts w:ascii="Garamond" w:hAnsi="Garamond"/>
          <w:i/>
        </w:rPr>
        <w:t>San Angelo Live</w:t>
      </w:r>
      <w:r w:rsidRPr="00AC4528">
        <w:rPr>
          <w:rFonts w:ascii="Garamond" w:hAnsi="Garamond"/>
        </w:rPr>
        <w:t xml:space="preserve">. March 12, 2015. </w:t>
      </w:r>
      <w:r w:rsidR="00AE1C66" w:rsidRPr="00AE1C66">
        <w:rPr>
          <w:rFonts w:ascii="Garamond" w:hAnsi="Garamond"/>
          <w:bCs/>
        </w:rPr>
        <w:t xml:space="preserve">Retrieved </w:t>
      </w:r>
      <w:r w:rsidR="00AE1C66">
        <w:rPr>
          <w:rFonts w:ascii="Garamond" w:hAnsi="Garamond"/>
          <w:bCs/>
        </w:rPr>
        <w:t>October 28</w:t>
      </w:r>
      <w:r w:rsidR="00AE1C66" w:rsidRPr="00AE1C66">
        <w:rPr>
          <w:rFonts w:ascii="Garamond" w:hAnsi="Garamond"/>
          <w:bCs/>
        </w:rPr>
        <w:t>, 201</w:t>
      </w:r>
      <w:r w:rsidR="00AE1C66">
        <w:rPr>
          <w:rFonts w:ascii="Garamond" w:hAnsi="Garamond"/>
          <w:bCs/>
        </w:rPr>
        <w:t>9</w:t>
      </w:r>
      <w:r w:rsidR="00AE1C66" w:rsidRPr="00AE1C66">
        <w:rPr>
          <w:rFonts w:ascii="Garamond" w:hAnsi="Garamond"/>
          <w:bCs/>
        </w:rPr>
        <w:t xml:space="preserve"> from</w:t>
      </w:r>
      <w:r w:rsidRPr="00AC4528">
        <w:rPr>
          <w:rFonts w:ascii="Garamond" w:hAnsi="Garamond"/>
        </w:rPr>
        <w:t xml:space="preserve"> https://sanangelolive.com/news/business/2015-03-12/feeling-snookered-wind-energy-deal-city-san-angelo-heads-court&gt;</w:t>
      </w:r>
    </w:p>
    <w:p w14:paraId="28018F7A" w14:textId="77777777" w:rsidR="002016FC" w:rsidRPr="00AC4528" w:rsidRDefault="002016FC" w:rsidP="00BF7A30">
      <w:pPr>
        <w:rPr>
          <w:rFonts w:ascii="Garamond" w:hAnsi="Garamond"/>
        </w:rPr>
      </w:pPr>
    </w:p>
    <w:p w14:paraId="5D294D26" w14:textId="51FD6905" w:rsidR="00BF7A30" w:rsidRPr="00AC4528" w:rsidRDefault="00BF7A30" w:rsidP="00BF7A30">
      <w:pPr>
        <w:rPr>
          <w:rFonts w:ascii="Garamond" w:hAnsi="Garamond"/>
        </w:rPr>
      </w:pPr>
      <w:r w:rsidRPr="00AC4528">
        <w:rPr>
          <w:rFonts w:ascii="Garamond" w:hAnsi="Garamond"/>
        </w:rPr>
        <w:t xml:space="preserve">Islam, </w:t>
      </w:r>
      <w:proofErr w:type="spellStart"/>
      <w:r w:rsidRPr="00AC4528">
        <w:rPr>
          <w:rFonts w:ascii="Garamond" w:hAnsi="Garamond"/>
        </w:rPr>
        <w:t>Roumeen</w:t>
      </w:r>
      <w:proofErr w:type="spellEnd"/>
      <w:r w:rsidRPr="00AC4528">
        <w:rPr>
          <w:rFonts w:ascii="Garamond" w:hAnsi="Garamond"/>
        </w:rPr>
        <w:t xml:space="preserve">. 2006. Does more transparency go along with better </w:t>
      </w:r>
      <w:proofErr w:type="gramStart"/>
      <w:r w:rsidRPr="00AC4528">
        <w:rPr>
          <w:rFonts w:ascii="Garamond" w:hAnsi="Garamond"/>
        </w:rPr>
        <w:t>governance?.</w:t>
      </w:r>
      <w:proofErr w:type="gramEnd"/>
      <w:r w:rsidRPr="00AC4528">
        <w:rPr>
          <w:rFonts w:ascii="Garamond" w:hAnsi="Garamond"/>
        </w:rPr>
        <w:t> </w:t>
      </w:r>
      <w:r w:rsidRPr="00AC4528">
        <w:rPr>
          <w:rFonts w:ascii="Garamond" w:hAnsi="Garamond"/>
          <w:i/>
          <w:iCs/>
        </w:rPr>
        <w:t>Economics &amp; Politics</w:t>
      </w:r>
      <w:r w:rsidRPr="00AC4528">
        <w:rPr>
          <w:rFonts w:ascii="Garamond" w:hAnsi="Garamond"/>
        </w:rPr>
        <w:t> 18.2: 121-167.</w:t>
      </w:r>
    </w:p>
    <w:p w14:paraId="172547C6" w14:textId="485148C6" w:rsidR="00BF7A30" w:rsidRDefault="00BF7A30" w:rsidP="00494949">
      <w:pPr>
        <w:rPr>
          <w:rFonts w:ascii="Garamond" w:hAnsi="Garamond"/>
        </w:rPr>
      </w:pPr>
    </w:p>
    <w:p w14:paraId="759AD0F2" w14:textId="5966280C" w:rsidR="00D962DE" w:rsidRPr="00D962DE" w:rsidRDefault="00D962DE" w:rsidP="00D962DE">
      <w:pPr>
        <w:rPr>
          <w:rFonts w:ascii="Garamond" w:hAnsi="Garamond"/>
        </w:rPr>
      </w:pPr>
      <w:r w:rsidRPr="00D962DE">
        <w:rPr>
          <w:rFonts w:ascii="Garamond" w:hAnsi="Garamond"/>
        </w:rPr>
        <w:t>Jensen, N</w:t>
      </w:r>
      <w:r w:rsidR="00AE1C66">
        <w:rPr>
          <w:rFonts w:ascii="Garamond" w:hAnsi="Garamond"/>
        </w:rPr>
        <w:t>athan</w:t>
      </w:r>
      <w:r w:rsidRPr="00D962DE">
        <w:rPr>
          <w:rFonts w:ascii="Garamond" w:hAnsi="Garamond"/>
        </w:rPr>
        <w:t xml:space="preserve"> M., </w:t>
      </w:r>
      <w:r w:rsidR="009C20FD">
        <w:rPr>
          <w:rFonts w:ascii="Garamond" w:hAnsi="Garamond"/>
        </w:rPr>
        <w:t>Edmun</w:t>
      </w:r>
      <w:r w:rsidR="00AE1C66">
        <w:rPr>
          <w:rFonts w:ascii="Garamond" w:hAnsi="Garamond"/>
        </w:rPr>
        <w:t>d</w:t>
      </w:r>
      <w:r w:rsidR="009C20FD">
        <w:rPr>
          <w:rFonts w:ascii="Garamond" w:hAnsi="Garamond"/>
        </w:rPr>
        <w:t xml:space="preserve"> J. </w:t>
      </w:r>
      <w:proofErr w:type="spellStart"/>
      <w:r w:rsidRPr="00D962DE">
        <w:rPr>
          <w:rFonts w:ascii="Garamond" w:hAnsi="Garamond"/>
        </w:rPr>
        <w:t>Malesky</w:t>
      </w:r>
      <w:proofErr w:type="spellEnd"/>
      <w:r w:rsidRPr="00D962DE">
        <w:rPr>
          <w:rFonts w:ascii="Garamond" w:hAnsi="Garamond"/>
        </w:rPr>
        <w:t xml:space="preserve">, </w:t>
      </w:r>
      <w:r w:rsidR="009C20FD">
        <w:rPr>
          <w:rFonts w:ascii="Garamond" w:hAnsi="Garamond"/>
        </w:rPr>
        <w:t xml:space="preserve">and Matthew </w:t>
      </w:r>
      <w:r w:rsidRPr="00D962DE">
        <w:rPr>
          <w:rFonts w:ascii="Garamond" w:hAnsi="Garamond"/>
        </w:rPr>
        <w:t>Walsh. 2015. Competing for global capital or local voters? The politics of business location incentives. </w:t>
      </w:r>
      <w:r w:rsidRPr="00D962DE">
        <w:rPr>
          <w:rFonts w:ascii="Garamond" w:hAnsi="Garamond"/>
          <w:i/>
          <w:iCs/>
        </w:rPr>
        <w:t>Public Choice</w:t>
      </w:r>
      <w:r w:rsidRPr="00D962DE">
        <w:rPr>
          <w:rFonts w:ascii="Garamond" w:hAnsi="Garamond"/>
        </w:rPr>
        <w:t> </w:t>
      </w:r>
      <w:r w:rsidRPr="00887DE2">
        <w:rPr>
          <w:rFonts w:ascii="Garamond" w:hAnsi="Garamond"/>
          <w:iCs/>
        </w:rPr>
        <w:t>164</w:t>
      </w:r>
      <w:r w:rsidR="00887DE2">
        <w:rPr>
          <w:rFonts w:ascii="Garamond" w:hAnsi="Garamond"/>
          <w:i/>
          <w:iCs/>
        </w:rPr>
        <w:t xml:space="preserve"> </w:t>
      </w:r>
      <w:r w:rsidRPr="00D962DE">
        <w:rPr>
          <w:rFonts w:ascii="Garamond" w:hAnsi="Garamond"/>
        </w:rPr>
        <w:t>(3-4), 331-356.</w:t>
      </w:r>
    </w:p>
    <w:p w14:paraId="7161A4A0" w14:textId="77777777" w:rsidR="00D962DE" w:rsidRPr="00AC4528" w:rsidRDefault="00D962DE" w:rsidP="00494949">
      <w:pPr>
        <w:rPr>
          <w:rFonts w:ascii="Garamond" w:hAnsi="Garamond"/>
        </w:rPr>
      </w:pPr>
    </w:p>
    <w:p w14:paraId="3128B61F" w14:textId="77777777" w:rsidR="00BE142E" w:rsidRPr="00AC4528" w:rsidRDefault="00BE142E" w:rsidP="00BE142E">
      <w:pPr>
        <w:rPr>
          <w:rFonts w:ascii="Garamond" w:hAnsi="Garamond"/>
        </w:rPr>
      </w:pPr>
      <w:r w:rsidRPr="00AC4528">
        <w:rPr>
          <w:rFonts w:ascii="Garamond" w:hAnsi="Garamond"/>
        </w:rPr>
        <w:t xml:space="preserve">Jensen, Nathan M. 2017. The Effect of Economic Development Incentives and </w:t>
      </w:r>
      <w:proofErr w:type="spellStart"/>
      <w:r w:rsidRPr="00AC4528">
        <w:rPr>
          <w:rFonts w:ascii="Garamond" w:hAnsi="Garamond"/>
        </w:rPr>
        <w:t>Clawback</w:t>
      </w:r>
      <w:proofErr w:type="spellEnd"/>
      <w:r w:rsidRPr="00AC4528">
        <w:rPr>
          <w:rFonts w:ascii="Garamond" w:hAnsi="Garamond"/>
        </w:rPr>
        <w:t xml:space="preserve"> Provisions on Job Creation: A Pre-Registered Evaluation of Maryland and Virginia Programs. </w:t>
      </w:r>
      <w:r w:rsidRPr="00AC4528">
        <w:rPr>
          <w:rFonts w:ascii="Garamond" w:hAnsi="Garamond"/>
          <w:i/>
        </w:rPr>
        <w:t xml:space="preserve">Research and Politics </w:t>
      </w:r>
      <w:r w:rsidRPr="00AC4528">
        <w:rPr>
          <w:rFonts w:ascii="Garamond" w:hAnsi="Garamond"/>
        </w:rPr>
        <w:t>(April-June): 1-8.</w:t>
      </w:r>
    </w:p>
    <w:p w14:paraId="53947090" w14:textId="4B709FE2" w:rsidR="00BE142E" w:rsidRDefault="00BE142E" w:rsidP="00494949">
      <w:pPr>
        <w:rPr>
          <w:rFonts w:ascii="Garamond" w:hAnsi="Garamond"/>
        </w:rPr>
      </w:pPr>
    </w:p>
    <w:p w14:paraId="5B0E11AB" w14:textId="0D6E35D3" w:rsidR="00DE239A" w:rsidRPr="00DE239A" w:rsidRDefault="00DE239A" w:rsidP="00DE239A">
      <w:pPr>
        <w:rPr>
          <w:rFonts w:ascii="Garamond" w:hAnsi="Garamond"/>
        </w:rPr>
      </w:pPr>
      <w:r w:rsidRPr="00DE239A">
        <w:rPr>
          <w:rFonts w:ascii="Garamond" w:hAnsi="Garamond"/>
        </w:rPr>
        <w:t>Jensen, Nathan M. Bargaining and the effectiveness of economic development incentives: an evaluation of the Texas chapter 313 program. </w:t>
      </w:r>
      <w:r w:rsidRPr="00DE239A">
        <w:rPr>
          <w:rFonts w:ascii="Garamond" w:hAnsi="Garamond"/>
          <w:i/>
          <w:iCs/>
        </w:rPr>
        <w:t>Public Choice</w:t>
      </w:r>
      <w:r w:rsidRPr="00DE239A">
        <w:rPr>
          <w:rFonts w:ascii="Garamond" w:hAnsi="Garamond"/>
        </w:rPr>
        <w:t> 177</w:t>
      </w:r>
      <w:r w:rsidR="00887DE2">
        <w:rPr>
          <w:rFonts w:ascii="Garamond" w:hAnsi="Garamond"/>
        </w:rPr>
        <w:t xml:space="preserve"> </w:t>
      </w:r>
      <w:r w:rsidRPr="00DE239A">
        <w:rPr>
          <w:rFonts w:ascii="Garamond" w:hAnsi="Garamond"/>
        </w:rPr>
        <w:t>1-2 (2018): 29-51.</w:t>
      </w:r>
    </w:p>
    <w:p w14:paraId="3AB276F8" w14:textId="77777777" w:rsidR="00DE239A" w:rsidRPr="00AC4528" w:rsidRDefault="00DE239A" w:rsidP="00494949">
      <w:pPr>
        <w:rPr>
          <w:rFonts w:ascii="Garamond" w:hAnsi="Garamond"/>
        </w:rPr>
      </w:pPr>
    </w:p>
    <w:p w14:paraId="01DFFC80" w14:textId="77777777" w:rsidR="00BE142E" w:rsidRPr="00AC4528" w:rsidRDefault="00BE142E" w:rsidP="00BE142E">
      <w:pPr>
        <w:rPr>
          <w:rFonts w:ascii="Garamond" w:hAnsi="Garamond"/>
          <w:b/>
        </w:rPr>
      </w:pPr>
      <w:r w:rsidRPr="00AC4528">
        <w:rPr>
          <w:rFonts w:ascii="Garamond" w:hAnsi="Garamond"/>
        </w:rPr>
        <w:t xml:space="preserve">Jensen, Nathan M. and Edmund J. </w:t>
      </w:r>
      <w:proofErr w:type="spellStart"/>
      <w:r w:rsidRPr="00AC4528">
        <w:rPr>
          <w:rFonts w:ascii="Garamond" w:hAnsi="Garamond"/>
        </w:rPr>
        <w:t>Malesky</w:t>
      </w:r>
      <w:proofErr w:type="spellEnd"/>
      <w:r w:rsidRPr="00AC4528">
        <w:rPr>
          <w:rFonts w:ascii="Garamond" w:hAnsi="Garamond"/>
        </w:rPr>
        <w:t>.  Incentives to Pander: How Politicians Use Corporate Welfare for Political Gain.</w:t>
      </w:r>
      <w:r w:rsidRPr="00AC4528">
        <w:rPr>
          <w:rFonts w:ascii="Garamond" w:hAnsi="Garamond"/>
          <w:b/>
        </w:rPr>
        <w:t xml:space="preserve"> </w:t>
      </w:r>
      <w:r w:rsidRPr="00AC4528">
        <w:rPr>
          <w:rFonts w:ascii="Garamond" w:hAnsi="Garamond"/>
        </w:rPr>
        <w:t xml:space="preserve">2018. </w:t>
      </w:r>
      <w:r w:rsidRPr="00AC4528">
        <w:rPr>
          <w:rFonts w:ascii="Garamond" w:hAnsi="Garamond"/>
          <w:i/>
        </w:rPr>
        <w:t>Cambridge University Press.</w:t>
      </w:r>
    </w:p>
    <w:p w14:paraId="0F449893" w14:textId="77777777" w:rsidR="00BE142E" w:rsidRPr="00AC4528" w:rsidRDefault="00BE142E" w:rsidP="00494949">
      <w:pPr>
        <w:rPr>
          <w:rFonts w:ascii="Garamond" w:hAnsi="Garamond"/>
        </w:rPr>
      </w:pPr>
    </w:p>
    <w:p w14:paraId="2299ABC8" w14:textId="2C9EEDCC" w:rsidR="00090D7D" w:rsidRPr="00AC4528" w:rsidRDefault="00090D7D" w:rsidP="00090D7D">
      <w:pPr>
        <w:rPr>
          <w:rFonts w:ascii="Garamond" w:hAnsi="Garamond"/>
        </w:rPr>
      </w:pPr>
      <w:r w:rsidRPr="00AC4528">
        <w:rPr>
          <w:rFonts w:ascii="Garamond" w:hAnsi="Garamond"/>
        </w:rPr>
        <w:t xml:space="preserve">Kim , </w:t>
      </w:r>
      <w:proofErr w:type="spellStart"/>
      <w:r w:rsidRPr="00AC4528">
        <w:rPr>
          <w:rFonts w:ascii="Garamond" w:hAnsi="Garamond"/>
        </w:rPr>
        <w:t>Soonhee</w:t>
      </w:r>
      <w:proofErr w:type="spellEnd"/>
      <w:r w:rsidRPr="00AC4528">
        <w:rPr>
          <w:rFonts w:ascii="Garamond" w:hAnsi="Garamond"/>
        </w:rPr>
        <w:t xml:space="preserve"> , and </w:t>
      </w:r>
      <w:proofErr w:type="spellStart"/>
      <w:r w:rsidRPr="00AC4528">
        <w:rPr>
          <w:rFonts w:ascii="Garamond" w:hAnsi="Garamond"/>
        </w:rPr>
        <w:t>Jooho</w:t>
      </w:r>
      <w:proofErr w:type="spellEnd"/>
      <w:r w:rsidRPr="00AC4528">
        <w:rPr>
          <w:rFonts w:ascii="Garamond" w:hAnsi="Garamond"/>
        </w:rPr>
        <w:t xml:space="preserve"> Lee. 2012 . E-Participation, Transparency, and Trust in</w:t>
      </w:r>
    </w:p>
    <w:p w14:paraId="6964BA97" w14:textId="74837E4F" w:rsidR="00090D7D" w:rsidRPr="00AC4528" w:rsidRDefault="00090D7D" w:rsidP="00090D7D">
      <w:pPr>
        <w:rPr>
          <w:rFonts w:ascii="Garamond" w:hAnsi="Garamond"/>
        </w:rPr>
      </w:pPr>
      <w:r w:rsidRPr="00AC4528">
        <w:rPr>
          <w:rFonts w:ascii="Garamond" w:hAnsi="Garamond"/>
        </w:rPr>
        <w:t xml:space="preserve">Local Government. </w:t>
      </w:r>
      <w:r w:rsidRPr="00887DE2">
        <w:rPr>
          <w:rFonts w:ascii="Garamond" w:hAnsi="Garamond"/>
          <w:i/>
        </w:rPr>
        <w:t>Public Administration Review</w:t>
      </w:r>
      <w:r w:rsidRPr="00AC4528">
        <w:rPr>
          <w:rFonts w:ascii="Garamond" w:hAnsi="Garamond"/>
        </w:rPr>
        <w:t xml:space="preserve"> 72 (6): 819 – 28 .</w:t>
      </w:r>
    </w:p>
    <w:p w14:paraId="62DE09E9" w14:textId="77777777" w:rsidR="007E7159" w:rsidRPr="00AC4528" w:rsidRDefault="007E7159" w:rsidP="007E7159">
      <w:pPr>
        <w:rPr>
          <w:rFonts w:ascii="Garamond" w:hAnsi="Garamond"/>
        </w:rPr>
      </w:pPr>
    </w:p>
    <w:p w14:paraId="793F6C05" w14:textId="64E10A49" w:rsidR="00AE1C66" w:rsidRPr="00AE1C66" w:rsidRDefault="00AE1C66" w:rsidP="00AE1C66">
      <w:pPr>
        <w:rPr>
          <w:rFonts w:ascii="Garamond" w:hAnsi="Garamond"/>
        </w:rPr>
      </w:pPr>
      <w:proofErr w:type="spellStart"/>
      <w:r w:rsidRPr="00AE1C66">
        <w:rPr>
          <w:rFonts w:ascii="Garamond" w:hAnsi="Garamond"/>
        </w:rPr>
        <w:t>Kobrin</w:t>
      </w:r>
      <w:proofErr w:type="spellEnd"/>
      <w:r w:rsidRPr="00AE1C66">
        <w:rPr>
          <w:rFonts w:ascii="Garamond" w:hAnsi="Garamond"/>
        </w:rPr>
        <w:t>, S</w:t>
      </w:r>
      <w:r>
        <w:rPr>
          <w:rFonts w:ascii="Garamond" w:hAnsi="Garamond"/>
        </w:rPr>
        <w:t>tephen</w:t>
      </w:r>
      <w:r w:rsidRPr="00AE1C66">
        <w:rPr>
          <w:rFonts w:ascii="Garamond" w:hAnsi="Garamond"/>
        </w:rPr>
        <w:t>. J. 1987. Testing the bargaining hypothesis in the manufacturing sector in developing countries. </w:t>
      </w:r>
      <w:r w:rsidRPr="00AE1C66">
        <w:rPr>
          <w:rFonts w:ascii="Garamond" w:hAnsi="Garamond"/>
          <w:i/>
          <w:iCs/>
        </w:rPr>
        <w:t xml:space="preserve">International </w:t>
      </w:r>
      <w:r>
        <w:rPr>
          <w:rFonts w:ascii="Garamond" w:hAnsi="Garamond"/>
          <w:i/>
          <w:iCs/>
        </w:rPr>
        <w:t>O</w:t>
      </w:r>
      <w:r w:rsidRPr="00AE1C66">
        <w:rPr>
          <w:rFonts w:ascii="Garamond" w:hAnsi="Garamond"/>
          <w:i/>
          <w:iCs/>
        </w:rPr>
        <w:t>rganization</w:t>
      </w:r>
      <w:r w:rsidRPr="00AE1C66">
        <w:rPr>
          <w:rFonts w:ascii="Garamond" w:hAnsi="Garamond"/>
        </w:rPr>
        <w:t> </w:t>
      </w:r>
      <w:r w:rsidRPr="00887DE2">
        <w:rPr>
          <w:rFonts w:ascii="Garamond" w:hAnsi="Garamond"/>
          <w:iCs/>
        </w:rPr>
        <w:t>41</w:t>
      </w:r>
      <w:r w:rsidRPr="00AE1C66">
        <w:rPr>
          <w:rFonts w:ascii="Garamond" w:hAnsi="Garamond"/>
        </w:rPr>
        <w:t>(4), 609-638.</w:t>
      </w:r>
    </w:p>
    <w:p w14:paraId="055E35B5" w14:textId="77777777" w:rsidR="00AE1C66" w:rsidRDefault="00AE1C66" w:rsidP="007E7159">
      <w:pPr>
        <w:rPr>
          <w:rFonts w:ascii="Garamond" w:hAnsi="Garamond"/>
        </w:rPr>
      </w:pPr>
    </w:p>
    <w:p w14:paraId="08CB063F" w14:textId="6193FD03" w:rsidR="007E7159" w:rsidRPr="00AC4528" w:rsidRDefault="007E7159" w:rsidP="007E7159">
      <w:pPr>
        <w:rPr>
          <w:rFonts w:ascii="Garamond" w:hAnsi="Garamond"/>
        </w:rPr>
      </w:pPr>
      <w:proofErr w:type="spellStart"/>
      <w:r w:rsidRPr="00AC4528">
        <w:rPr>
          <w:rFonts w:ascii="Garamond" w:hAnsi="Garamond"/>
        </w:rPr>
        <w:t>Ledebur</w:t>
      </w:r>
      <w:proofErr w:type="spellEnd"/>
      <w:r w:rsidRPr="00AC4528">
        <w:rPr>
          <w:rFonts w:ascii="Garamond" w:hAnsi="Garamond"/>
        </w:rPr>
        <w:t xml:space="preserve">, Larry C., and Douglas Woodward. 1990. Adding a Stick to the Carrot: Location Incentives with </w:t>
      </w:r>
      <w:proofErr w:type="spellStart"/>
      <w:r w:rsidRPr="00AC4528">
        <w:rPr>
          <w:rFonts w:ascii="Garamond" w:hAnsi="Garamond"/>
        </w:rPr>
        <w:t>Clawbacks</w:t>
      </w:r>
      <w:proofErr w:type="spellEnd"/>
      <w:r w:rsidRPr="00AC4528">
        <w:rPr>
          <w:rFonts w:ascii="Garamond" w:hAnsi="Garamond"/>
        </w:rPr>
        <w:t xml:space="preserve">, </w:t>
      </w:r>
      <w:proofErr w:type="spellStart"/>
      <w:r w:rsidRPr="00AC4528">
        <w:rPr>
          <w:rFonts w:ascii="Garamond" w:hAnsi="Garamond"/>
        </w:rPr>
        <w:t>Recisions</w:t>
      </w:r>
      <w:proofErr w:type="spellEnd"/>
      <w:r w:rsidRPr="00AC4528">
        <w:rPr>
          <w:rFonts w:ascii="Garamond" w:hAnsi="Garamond"/>
        </w:rPr>
        <w:t xml:space="preserve">, and Recalibrations. </w:t>
      </w:r>
      <w:r w:rsidRPr="00AC4528">
        <w:rPr>
          <w:rFonts w:ascii="Garamond" w:hAnsi="Garamond"/>
          <w:i/>
        </w:rPr>
        <w:t>Economic Development Quarterly</w:t>
      </w:r>
      <w:r w:rsidRPr="00AC4528">
        <w:rPr>
          <w:rFonts w:ascii="Garamond" w:hAnsi="Garamond"/>
        </w:rPr>
        <w:t xml:space="preserve"> 4 (3): 221–37.</w:t>
      </w:r>
    </w:p>
    <w:p w14:paraId="4F1A01C0" w14:textId="6641AD2D" w:rsidR="007E7159" w:rsidRPr="008E1D86" w:rsidRDefault="007E7159" w:rsidP="007E7159">
      <w:pPr>
        <w:rPr>
          <w:rFonts w:ascii="Garamond" w:hAnsi="Garamond"/>
        </w:rPr>
      </w:pPr>
    </w:p>
    <w:p w14:paraId="6B2A3716" w14:textId="0CC9E120" w:rsidR="008E1D86" w:rsidRPr="008E1D86" w:rsidRDefault="008E1D86" w:rsidP="008E1D86">
      <w:pPr>
        <w:rPr>
          <w:rFonts w:ascii="Garamond" w:hAnsi="Garamond"/>
          <w:bCs/>
        </w:rPr>
      </w:pPr>
      <w:r w:rsidRPr="008E1D86">
        <w:rPr>
          <w:rFonts w:ascii="Garamond" w:hAnsi="Garamond"/>
          <w:bCs/>
        </w:rPr>
        <w:t xml:space="preserve">LeRoy, Greg. 2005. </w:t>
      </w:r>
      <w:r w:rsidRPr="00887DE2">
        <w:rPr>
          <w:rFonts w:ascii="Garamond" w:hAnsi="Garamond"/>
          <w:bCs/>
          <w:i/>
          <w:iCs/>
        </w:rPr>
        <w:t>The great American jobs scam: Corporate tax dodging and the myth of job creation</w:t>
      </w:r>
      <w:r w:rsidRPr="00887DE2">
        <w:rPr>
          <w:rFonts w:ascii="Garamond" w:hAnsi="Garamond"/>
          <w:bCs/>
          <w:i/>
        </w:rPr>
        <w:t>.</w:t>
      </w:r>
      <w:r w:rsidRPr="008E1D86">
        <w:rPr>
          <w:rFonts w:ascii="Garamond" w:hAnsi="Garamond"/>
          <w:bCs/>
        </w:rPr>
        <w:t xml:space="preserve"> </w:t>
      </w:r>
      <w:proofErr w:type="spellStart"/>
      <w:r w:rsidRPr="008E1D86">
        <w:rPr>
          <w:rFonts w:ascii="Garamond" w:hAnsi="Garamond"/>
          <w:bCs/>
        </w:rPr>
        <w:t>Berrett</w:t>
      </w:r>
      <w:proofErr w:type="spellEnd"/>
      <w:r w:rsidRPr="008E1D86">
        <w:rPr>
          <w:rFonts w:ascii="Garamond" w:hAnsi="Garamond"/>
          <w:bCs/>
        </w:rPr>
        <w:t>-Koehler Publishers</w:t>
      </w:r>
    </w:p>
    <w:p w14:paraId="009D9229" w14:textId="77777777" w:rsidR="008E1D86" w:rsidRPr="00AC4528" w:rsidRDefault="008E1D86" w:rsidP="007E7159">
      <w:pPr>
        <w:rPr>
          <w:rFonts w:ascii="Garamond" w:hAnsi="Garamond"/>
        </w:rPr>
      </w:pPr>
    </w:p>
    <w:p w14:paraId="30860C6C" w14:textId="43EE768A" w:rsidR="00881B3D" w:rsidRPr="00AC4528" w:rsidRDefault="00881B3D" w:rsidP="00881B3D">
      <w:pPr>
        <w:rPr>
          <w:rFonts w:ascii="Garamond" w:hAnsi="Garamond"/>
        </w:rPr>
      </w:pPr>
      <w:r w:rsidRPr="00AC4528">
        <w:rPr>
          <w:rFonts w:ascii="Garamond" w:hAnsi="Garamond"/>
        </w:rPr>
        <w:t>LeRoy, Greg with Richard Healey, Dan Doherty, and Hany Khalil</w:t>
      </w:r>
    </w:p>
    <w:p w14:paraId="7B7F8A25" w14:textId="731DE6B7" w:rsidR="00881B3D" w:rsidRPr="00AC4528" w:rsidRDefault="00881B3D" w:rsidP="007E7159">
      <w:pPr>
        <w:rPr>
          <w:rFonts w:ascii="Garamond" w:hAnsi="Garamond"/>
        </w:rPr>
      </w:pPr>
      <w:r w:rsidRPr="00AC4528">
        <w:rPr>
          <w:rFonts w:ascii="Garamond" w:hAnsi="Garamond"/>
        </w:rPr>
        <w:t xml:space="preserve">1997. No More Candy Store States and Cities Making Job Subsidies Accountable. </w:t>
      </w:r>
      <w:r w:rsidR="00887DE2" w:rsidRPr="00AE1C66">
        <w:rPr>
          <w:rFonts w:ascii="Garamond" w:hAnsi="Garamond"/>
          <w:bCs/>
        </w:rPr>
        <w:t xml:space="preserve">Retrieved </w:t>
      </w:r>
      <w:r w:rsidR="00887DE2">
        <w:rPr>
          <w:rFonts w:ascii="Garamond" w:hAnsi="Garamond"/>
          <w:bCs/>
        </w:rPr>
        <w:t>October 28</w:t>
      </w:r>
      <w:r w:rsidR="00887DE2" w:rsidRPr="00AE1C66">
        <w:rPr>
          <w:rFonts w:ascii="Garamond" w:hAnsi="Garamond"/>
          <w:bCs/>
        </w:rPr>
        <w:t>, 201</w:t>
      </w:r>
      <w:r w:rsidR="00887DE2">
        <w:rPr>
          <w:rFonts w:ascii="Garamond" w:hAnsi="Garamond"/>
          <w:bCs/>
        </w:rPr>
        <w:t>9</w:t>
      </w:r>
      <w:r w:rsidR="00887DE2" w:rsidRPr="00AE1C66">
        <w:rPr>
          <w:rFonts w:ascii="Garamond" w:hAnsi="Garamond"/>
          <w:bCs/>
        </w:rPr>
        <w:t xml:space="preserve"> from</w:t>
      </w:r>
      <w:r w:rsidR="00887DE2">
        <w:rPr>
          <w:rFonts w:ascii="Garamond" w:hAnsi="Garamond"/>
        </w:rPr>
        <w:t xml:space="preserve"> </w:t>
      </w:r>
      <w:r w:rsidR="002016FC" w:rsidRPr="00AC4528">
        <w:rPr>
          <w:rFonts w:ascii="Garamond" w:hAnsi="Garamond"/>
        </w:rPr>
        <w:t>http://www.goodjobsfirst.org/sites/default/files/docs/pdf/nmcs.pdf</w:t>
      </w:r>
    </w:p>
    <w:p w14:paraId="1225BFB5" w14:textId="77777777" w:rsidR="00881B3D" w:rsidRPr="00AC4528" w:rsidRDefault="00881B3D" w:rsidP="007E7159">
      <w:pPr>
        <w:rPr>
          <w:rFonts w:ascii="Garamond" w:hAnsi="Garamond"/>
        </w:rPr>
      </w:pPr>
    </w:p>
    <w:p w14:paraId="501476AE" w14:textId="18AFEF81" w:rsidR="001C13BC" w:rsidRPr="00AC4528" w:rsidRDefault="001C13BC" w:rsidP="001C13BC">
      <w:pPr>
        <w:rPr>
          <w:rFonts w:ascii="Garamond" w:hAnsi="Garamond"/>
        </w:rPr>
      </w:pPr>
      <w:proofErr w:type="spellStart"/>
      <w:r w:rsidRPr="00AC4528">
        <w:rPr>
          <w:rFonts w:ascii="Garamond" w:hAnsi="Garamond"/>
        </w:rPr>
        <w:t>Leuz</w:t>
      </w:r>
      <w:proofErr w:type="spellEnd"/>
      <w:r w:rsidRPr="00AC4528">
        <w:rPr>
          <w:rFonts w:ascii="Garamond" w:hAnsi="Garamond"/>
        </w:rPr>
        <w:t>, Christian, and Peter D. Wysocki. 2016. The economics of disclosure and financial reporting regulation: Evidence and suggestions for future research." </w:t>
      </w:r>
      <w:r w:rsidRPr="00AC4528">
        <w:rPr>
          <w:rFonts w:ascii="Garamond" w:hAnsi="Garamond"/>
          <w:i/>
          <w:iCs/>
        </w:rPr>
        <w:t>Journal of Accounting Research</w:t>
      </w:r>
      <w:r w:rsidRPr="00AC4528">
        <w:rPr>
          <w:rFonts w:ascii="Garamond" w:hAnsi="Garamond"/>
        </w:rPr>
        <w:t> 54(2): 525-622.</w:t>
      </w:r>
    </w:p>
    <w:p w14:paraId="67CF8EF4" w14:textId="77777777" w:rsidR="009A3FF6" w:rsidRPr="00AC4528" w:rsidRDefault="009A3FF6" w:rsidP="00494949">
      <w:pPr>
        <w:rPr>
          <w:rFonts w:ascii="Garamond" w:hAnsi="Garamond"/>
        </w:rPr>
      </w:pPr>
    </w:p>
    <w:p w14:paraId="305370A3" w14:textId="643E47AB" w:rsidR="00526295" w:rsidRPr="00AC4528" w:rsidRDefault="00526295" w:rsidP="00526295">
      <w:pPr>
        <w:rPr>
          <w:rFonts w:ascii="Garamond" w:hAnsi="Garamond"/>
          <w:bCs/>
        </w:rPr>
      </w:pPr>
      <w:proofErr w:type="spellStart"/>
      <w:r w:rsidRPr="00AC4528">
        <w:rPr>
          <w:rFonts w:ascii="Garamond" w:hAnsi="Garamond"/>
          <w:bCs/>
        </w:rPr>
        <w:t>Mattera</w:t>
      </w:r>
      <w:proofErr w:type="spellEnd"/>
      <w:r w:rsidRPr="00AC4528">
        <w:rPr>
          <w:rFonts w:ascii="Garamond" w:hAnsi="Garamond"/>
          <w:bCs/>
        </w:rPr>
        <w:t xml:space="preserve">, Philip, Thomas </w:t>
      </w:r>
      <w:proofErr w:type="spellStart"/>
      <w:r w:rsidRPr="00AC4528">
        <w:rPr>
          <w:rFonts w:ascii="Garamond" w:hAnsi="Garamond"/>
          <w:bCs/>
        </w:rPr>
        <w:t>Cafcas</w:t>
      </w:r>
      <w:proofErr w:type="spellEnd"/>
      <w:r w:rsidRPr="00AC4528">
        <w:rPr>
          <w:rFonts w:ascii="Garamond" w:hAnsi="Garamond"/>
          <w:bCs/>
        </w:rPr>
        <w:t xml:space="preserve">, Leigh </w:t>
      </w:r>
      <w:proofErr w:type="spellStart"/>
      <w:r w:rsidRPr="00AC4528">
        <w:rPr>
          <w:rFonts w:ascii="Garamond" w:hAnsi="Garamond"/>
          <w:bCs/>
        </w:rPr>
        <w:t>McIlvaine</w:t>
      </w:r>
      <w:proofErr w:type="spellEnd"/>
      <w:r w:rsidRPr="00AC4528">
        <w:rPr>
          <w:rFonts w:ascii="Garamond" w:hAnsi="Garamond"/>
          <w:bCs/>
        </w:rPr>
        <w:t xml:space="preserve">, Andrew </w:t>
      </w:r>
      <w:proofErr w:type="spellStart"/>
      <w:r w:rsidRPr="00AC4528">
        <w:rPr>
          <w:rFonts w:ascii="Garamond" w:hAnsi="Garamond"/>
          <w:bCs/>
        </w:rPr>
        <w:t>Seifter</w:t>
      </w:r>
      <w:proofErr w:type="spellEnd"/>
      <w:r w:rsidRPr="00AC4528">
        <w:rPr>
          <w:rFonts w:ascii="Garamond" w:hAnsi="Garamond"/>
          <w:bCs/>
        </w:rPr>
        <w:t xml:space="preserve"> and Kasia </w:t>
      </w:r>
      <w:proofErr w:type="spellStart"/>
      <w:r w:rsidRPr="00AC4528">
        <w:rPr>
          <w:rFonts w:ascii="Garamond" w:hAnsi="Garamond"/>
          <w:bCs/>
        </w:rPr>
        <w:t>Tarczynska</w:t>
      </w:r>
      <w:proofErr w:type="spellEnd"/>
      <w:r w:rsidRPr="00AC4528">
        <w:rPr>
          <w:rFonts w:ascii="Garamond" w:hAnsi="Garamond"/>
          <w:bCs/>
        </w:rPr>
        <w:t xml:space="preserve">. 2012. Money-Back Guarantees for Taxpayers: </w:t>
      </w:r>
      <w:proofErr w:type="spellStart"/>
      <w:r w:rsidRPr="00AC4528">
        <w:rPr>
          <w:rFonts w:ascii="Garamond" w:hAnsi="Garamond"/>
          <w:bCs/>
        </w:rPr>
        <w:t>Clawbacks</w:t>
      </w:r>
      <w:proofErr w:type="spellEnd"/>
      <w:r w:rsidRPr="00AC4528">
        <w:rPr>
          <w:rFonts w:ascii="Garamond" w:hAnsi="Garamond"/>
          <w:bCs/>
        </w:rPr>
        <w:t xml:space="preserve"> and Other Enforcement Safeguards in State </w:t>
      </w:r>
      <w:r w:rsidRPr="00AC4528">
        <w:rPr>
          <w:rFonts w:ascii="Garamond" w:hAnsi="Garamond"/>
          <w:bCs/>
        </w:rPr>
        <w:lastRenderedPageBreak/>
        <w:t>Economic Development Subsidy Programs.</w:t>
      </w:r>
      <w:r w:rsidR="00887DE2">
        <w:rPr>
          <w:rFonts w:ascii="Garamond" w:hAnsi="Garamond"/>
          <w:bCs/>
        </w:rPr>
        <w:t xml:space="preserve"> </w:t>
      </w:r>
      <w:r w:rsidR="00887DE2" w:rsidRPr="00AE1C66">
        <w:rPr>
          <w:rFonts w:ascii="Garamond" w:hAnsi="Garamond"/>
          <w:bCs/>
        </w:rPr>
        <w:t xml:space="preserve">Retrieved </w:t>
      </w:r>
      <w:r w:rsidR="00887DE2">
        <w:rPr>
          <w:rFonts w:ascii="Garamond" w:hAnsi="Garamond"/>
          <w:bCs/>
        </w:rPr>
        <w:t>October 28</w:t>
      </w:r>
      <w:r w:rsidR="00887DE2" w:rsidRPr="00AE1C66">
        <w:rPr>
          <w:rFonts w:ascii="Garamond" w:hAnsi="Garamond"/>
          <w:bCs/>
        </w:rPr>
        <w:t>, 201</w:t>
      </w:r>
      <w:r w:rsidR="00887DE2">
        <w:rPr>
          <w:rFonts w:ascii="Garamond" w:hAnsi="Garamond"/>
          <w:bCs/>
        </w:rPr>
        <w:t>9</w:t>
      </w:r>
      <w:r w:rsidR="00887DE2" w:rsidRPr="00AE1C66">
        <w:rPr>
          <w:rFonts w:ascii="Garamond" w:hAnsi="Garamond"/>
          <w:bCs/>
        </w:rPr>
        <w:t xml:space="preserve"> from</w:t>
      </w:r>
      <w:r w:rsidR="00887DE2">
        <w:rPr>
          <w:rFonts w:ascii="Garamond" w:hAnsi="Garamond"/>
          <w:bCs/>
        </w:rPr>
        <w:t xml:space="preserve"> </w:t>
      </w:r>
      <w:r w:rsidRPr="00AC4528">
        <w:rPr>
          <w:rFonts w:ascii="Garamond" w:hAnsi="Garamond"/>
          <w:bCs/>
        </w:rPr>
        <w:t>https://www.goodjobsfirst.org/moneyback</w:t>
      </w:r>
    </w:p>
    <w:p w14:paraId="3278C494" w14:textId="77777777" w:rsidR="00526295" w:rsidRPr="00AC4528" w:rsidRDefault="00526295" w:rsidP="00494949">
      <w:pPr>
        <w:rPr>
          <w:rFonts w:ascii="Garamond" w:hAnsi="Garamond"/>
        </w:rPr>
      </w:pPr>
    </w:p>
    <w:p w14:paraId="4CC4BA2B" w14:textId="4450604F" w:rsidR="002016FC" w:rsidRPr="00AC4528" w:rsidRDefault="002016FC" w:rsidP="00494949">
      <w:pPr>
        <w:rPr>
          <w:rFonts w:ascii="Garamond" w:hAnsi="Garamond"/>
        </w:rPr>
      </w:pPr>
      <w:proofErr w:type="spellStart"/>
      <w:r w:rsidRPr="00AC4528">
        <w:rPr>
          <w:rFonts w:ascii="Garamond" w:hAnsi="Garamond"/>
        </w:rPr>
        <w:t>McGaughy</w:t>
      </w:r>
      <w:proofErr w:type="spellEnd"/>
      <w:r w:rsidRPr="00AC4528">
        <w:rPr>
          <w:rFonts w:ascii="Garamond" w:hAnsi="Garamond"/>
        </w:rPr>
        <w:t xml:space="preserve">, Lauren. 2014. Scathing audit rakes governor's office over Texas Enterprise Fund. </w:t>
      </w:r>
      <w:r w:rsidRPr="00AC4528">
        <w:rPr>
          <w:rFonts w:ascii="Garamond" w:hAnsi="Garamond"/>
          <w:i/>
        </w:rPr>
        <w:t xml:space="preserve">The Houston Chronicle </w:t>
      </w:r>
      <w:r w:rsidRPr="00AC4528">
        <w:rPr>
          <w:rFonts w:ascii="Garamond" w:hAnsi="Garamond"/>
        </w:rPr>
        <w:t xml:space="preserve">September 25, 2014. </w:t>
      </w:r>
      <w:r w:rsidR="00887DE2" w:rsidRPr="00AE1C66">
        <w:rPr>
          <w:rFonts w:ascii="Garamond" w:hAnsi="Garamond"/>
          <w:bCs/>
        </w:rPr>
        <w:t xml:space="preserve">Retrieved </w:t>
      </w:r>
      <w:r w:rsidR="00887DE2">
        <w:rPr>
          <w:rFonts w:ascii="Garamond" w:hAnsi="Garamond"/>
          <w:bCs/>
        </w:rPr>
        <w:t>October 28</w:t>
      </w:r>
      <w:r w:rsidR="00887DE2" w:rsidRPr="00AE1C66">
        <w:rPr>
          <w:rFonts w:ascii="Garamond" w:hAnsi="Garamond"/>
          <w:bCs/>
        </w:rPr>
        <w:t>, 201</w:t>
      </w:r>
      <w:r w:rsidR="00887DE2">
        <w:rPr>
          <w:rFonts w:ascii="Garamond" w:hAnsi="Garamond"/>
          <w:bCs/>
        </w:rPr>
        <w:t>9</w:t>
      </w:r>
      <w:r w:rsidR="00887DE2" w:rsidRPr="00AE1C66">
        <w:rPr>
          <w:rFonts w:ascii="Garamond" w:hAnsi="Garamond"/>
          <w:bCs/>
        </w:rPr>
        <w:t xml:space="preserve"> from</w:t>
      </w:r>
    </w:p>
    <w:p w14:paraId="59BB4F48" w14:textId="37B34A1D" w:rsidR="002016FC" w:rsidRPr="00AC4528" w:rsidRDefault="002016FC" w:rsidP="00494949">
      <w:pPr>
        <w:rPr>
          <w:rFonts w:ascii="Garamond" w:hAnsi="Garamond"/>
        </w:rPr>
      </w:pPr>
      <w:r w:rsidRPr="00AC4528">
        <w:rPr>
          <w:rFonts w:ascii="Garamond" w:hAnsi="Garamond"/>
        </w:rPr>
        <w:t>https://www.houstonchronicle.com/news/politics/texas/article/Scathing-audit-rakes-governor-s-office-over-Texas-5781567.php</w:t>
      </w:r>
    </w:p>
    <w:p w14:paraId="1B5C6CEB" w14:textId="3C89CAF9" w:rsidR="002016FC" w:rsidRPr="00AC4528" w:rsidRDefault="002016FC" w:rsidP="00494949">
      <w:pPr>
        <w:rPr>
          <w:rFonts w:ascii="Garamond" w:hAnsi="Garamond"/>
        </w:rPr>
      </w:pPr>
    </w:p>
    <w:p w14:paraId="714CDA95" w14:textId="11265411" w:rsidR="006A25E9" w:rsidRDefault="006A25E9" w:rsidP="002016FC">
      <w:pPr>
        <w:rPr>
          <w:rFonts w:ascii="Garamond" w:hAnsi="Garamond"/>
        </w:rPr>
      </w:pPr>
      <w:r>
        <w:rPr>
          <w:rFonts w:ascii="Garamond" w:hAnsi="Garamond"/>
        </w:rPr>
        <w:t>Michigan Economic Development Corporation. 2018. MSF/MEDC Annual Report. Fiscal Year 2017.</w:t>
      </w:r>
    </w:p>
    <w:p w14:paraId="080AD703" w14:textId="6391F40F" w:rsidR="006A25E9" w:rsidRDefault="006A25E9" w:rsidP="002016FC">
      <w:pPr>
        <w:rPr>
          <w:rFonts w:ascii="Garamond" w:hAnsi="Garamond"/>
        </w:rPr>
      </w:pPr>
      <w:r>
        <w:rPr>
          <w:rFonts w:ascii="Garamond" w:hAnsi="Garamond"/>
        </w:rPr>
        <w:t xml:space="preserve"> </w:t>
      </w:r>
    </w:p>
    <w:p w14:paraId="648C0C0D" w14:textId="3FBB1B15" w:rsidR="002016FC" w:rsidRPr="00AC4528" w:rsidRDefault="002016FC" w:rsidP="002016FC">
      <w:pPr>
        <w:rPr>
          <w:rFonts w:ascii="Garamond" w:hAnsi="Garamond"/>
        </w:rPr>
      </w:pPr>
      <w:r w:rsidRPr="00AC4528">
        <w:rPr>
          <w:rFonts w:ascii="Garamond" w:hAnsi="Garamond"/>
        </w:rPr>
        <w:t>Office of the Governor. 2017. Texas Enterprise Fund 2017 Legislative Report.</w:t>
      </w:r>
    </w:p>
    <w:p w14:paraId="548152D2" w14:textId="42046F17" w:rsidR="00223DF9" w:rsidRPr="00AC4528" w:rsidRDefault="00223DF9" w:rsidP="00494949">
      <w:pPr>
        <w:rPr>
          <w:rFonts w:ascii="Garamond" w:hAnsi="Garamond"/>
        </w:rPr>
      </w:pPr>
    </w:p>
    <w:p w14:paraId="3F269A66" w14:textId="1D51D99A" w:rsidR="002016FC" w:rsidRPr="00AC4528" w:rsidRDefault="002016FC" w:rsidP="00494949">
      <w:pPr>
        <w:rPr>
          <w:rFonts w:ascii="Garamond" w:hAnsi="Garamond"/>
        </w:rPr>
      </w:pPr>
      <w:proofErr w:type="spellStart"/>
      <w:r w:rsidRPr="00AC4528">
        <w:rPr>
          <w:rFonts w:ascii="Garamond" w:hAnsi="Garamond"/>
        </w:rPr>
        <w:t>Poppe</w:t>
      </w:r>
      <w:proofErr w:type="spellEnd"/>
      <w:r w:rsidR="00887DE2">
        <w:rPr>
          <w:rFonts w:ascii="Garamond" w:hAnsi="Garamond"/>
        </w:rPr>
        <w:t>,</w:t>
      </w:r>
      <w:r w:rsidRPr="00AC4528">
        <w:rPr>
          <w:rFonts w:ascii="Garamond" w:hAnsi="Garamond"/>
        </w:rPr>
        <w:t xml:space="preserve"> Ryan. 2018. Straus Critical Of Texas Enterprise Fund, Says Plan Favors Dallas-Fort Worth Area. </w:t>
      </w:r>
      <w:r w:rsidRPr="00AC4528">
        <w:rPr>
          <w:rFonts w:ascii="Garamond" w:hAnsi="Garamond"/>
          <w:i/>
        </w:rPr>
        <w:t xml:space="preserve">The Houston Chronicle </w:t>
      </w:r>
      <w:r w:rsidRPr="00AC4528">
        <w:rPr>
          <w:rFonts w:ascii="Garamond" w:hAnsi="Garamond"/>
        </w:rPr>
        <w:t>April 13, 2018.</w:t>
      </w:r>
      <w:r w:rsidR="00887DE2">
        <w:rPr>
          <w:rFonts w:ascii="Garamond" w:hAnsi="Garamond"/>
        </w:rPr>
        <w:t xml:space="preserve"> </w:t>
      </w:r>
      <w:r w:rsidR="00887DE2" w:rsidRPr="00AE1C66">
        <w:rPr>
          <w:rFonts w:ascii="Garamond" w:hAnsi="Garamond"/>
          <w:bCs/>
        </w:rPr>
        <w:t xml:space="preserve">Retrieved </w:t>
      </w:r>
      <w:r w:rsidR="00887DE2">
        <w:rPr>
          <w:rFonts w:ascii="Garamond" w:hAnsi="Garamond"/>
          <w:bCs/>
        </w:rPr>
        <w:t>October 28</w:t>
      </w:r>
      <w:r w:rsidR="00887DE2" w:rsidRPr="00AE1C66">
        <w:rPr>
          <w:rFonts w:ascii="Garamond" w:hAnsi="Garamond"/>
          <w:bCs/>
        </w:rPr>
        <w:t>, 201</w:t>
      </w:r>
      <w:r w:rsidR="00887DE2">
        <w:rPr>
          <w:rFonts w:ascii="Garamond" w:hAnsi="Garamond"/>
          <w:bCs/>
        </w:rPr>
        <w:t>9</w:t>
      </w:r>
      <w:r w:rsidR="00887DE2" w:rsidRPr="00AE1C66">
        <w:rPr>
          <w:rFonts w:ascii="Garamond" w:hAnsi="Garamond"/>
          <w:bCs/>
        </w:rPr>
        <w:t xml:space="preserve"> from</w:t>
      </w:r>
    </w:p>
    <w:p w14:paraId="02566C9B" w14:textId="4B47E3E3" w:rsidR="002016FC" w:rsidRPr="00AC4528" w:rsidRDefault="002016FC" w:rsidP="00494949">
      <w:pPr>
        <w:rPr>
          <w:rFonts w:ascii="Garamond" w:hAnsi="Garamond"/>
        </w:rPr>
      </w:pPr>
      <w:r w:rsidRPr="00AC4528">
        <w:rPr>
          <w:rFonts w:ascii="Garamond" w:hAnsi="Garamond"/>
        </w:rPr>
        <w:t>&lt;https://www.houstonpublicmedia.org/articles/news/texas/2018/04/13/279267/straus-critical-of-texas-enterprise-fund-says-plan-favors-dallas-fort-worth-area/&gt;</w:t>
      </w:r>
    </w:p>
    <w:p w14:paraId="2339F4B2" w14:textId="77777777" w:rsidR="00723D54" w:rsidRPr="00AC4528" w:rsidRDefault="00723D54" w:rsidP="00090D7D">
      <w:pPr>
        <w:rPr>
          <w:rFonts w:ascii="Garamond" w:hAnsi="Garamond"/>
        </w:rPr>
      </w:pPr>
    </w:p>
    <w:p w14:paraId="453D32F9" w14:textId="2FA1A7F1" w:rsidR="00090D7D" w:rsidRPr="00AC4528" w:rsidRDefault="00090D7D" w:rsidP="00090D7D">
      <w:pPr>
        <w:rPr>
          <w:rFonts w:ascii="Garamond" w:hAnsi="Garamond"/>
        </w:rPr>
      </w:pPr>
      <w:r w:rsidRPr="00AC4528">
        <w:rPr>
          <w:rFonts w:ascii="Garamond" w:hAnsi="Garamond"/>
        </w:rPr>
        <w:t xml:space="preserve">Mizrahi, </w:t>
      </w:r>
      <w:proofErr w:type="spellStart"/>
      <w:r w:rsidRPr="00AC4528">
        <w:rPr>
          <w:rFonts w:ascii="Garamond" w:hAnsi="Garamond"/>
        </w:rPr>
        <w:t>Shlomo</w:t>
      </w:r>
      <w:proofErr w:type="spellEnd"/>
      <w:r w:rsidRPr="00AC4528">
        <w:rPr>
          <w:rFonts w:ascii="Garamond" w:hAnsi="Garamond"/>
        </w:rPr>
        <w:t xml:space="preserve">, and </w:t>
      </w:r>
      <w:proofErr w:type="spellStart"/>
      <w:r w:rsidRPr="00AC4528">
        <w:rPr>
          <w:rFonts w:ascii="Garamond" w:hAnsi="Garamond"/>
        </w:rPr>
        <w:t>Eran</w:t>
      </w:r>
      <w:proofErr w:type="spellEnd"/>
      <w:r w:rsidRPr="00AC4528">
        <w:rPr>
          <w:rFonts w:ascii="Garamond" w:hAnsi="Garamond"/>
        </w:rPr>
        <w:t xml:space="preserve"> </w:t>
      </w:r>
      <w:proofErr w:type="spellStart"/>
      <w:r w:rsidRPr="00AC4528">
        <w:rPr>
          <w:rFonts w:ascii="Garamond" w:hAnsi="Garamond"/>
        </w:rPr>
        <w:t>Vigoda</w:t>
      </w:r>
      <w:proofErr w:type="spellEnd"/>
      <w:r w:rsidRPr="00AC4528">
        <w:rPr>
          <w:rFonts w:ascii="Cambria Math" w:hAnsi="Cambria Math" w:cs="Cambria Math"/>
        </w:rPr>
        <w:t>‐</w:t>
      </w:r>
      <w:r w:rsidRPr="00AC4528">
        <w:rPr>
          <w:rFonts w:ascii="Garamond" w:hAnsi="Garamond"/>
        </w:rPr>
        <w:t>Gadot. 2009. Citizens’ Learning, Involvement, and Participation in Decision</w:t>
      </w:r>
      <w:r w:rsidRPr="00AC4528">
        <w:rPr>
          <w:rFonts w:ascii="Cambria Math" w:hAnsi="Cambria Math" w:cs="Cambria Math"/>
        </w:rPr>
        <w:t>‐</w:t>
      </w:r>
      <w:r w:rsidRPr="00AC4528">
        <w:rPr>
          <w:rFonts w:ascii="Garamond" w:hAnsi="Garamond"/>
        </w:rPr>
        <w:t xml:space="preserve">Making under the Democratic </w:t>
      </w:r>
      <w:proofErr w:type="spellStart"/>
      <w:r w:rsidRPr="00AC4528">
        <w:rPr>
          <w:rFonts w:ascii="Garamond" w:hAnsi="Garamond"/>
        </w:rPr>
        <w:t>Ethos:A</w:t>
      </w:r>
      <w:proofErr w:type="spellEnd"/>
      <w:r w:rsidRPr="00AC4528">
        <w:rPr>
          <w:rFonts w:ascii="Garamond" w:hAnsi="Garamond"/>
        </w:rPr>
        <w:t xml:space="preserve"> Theoretical Framework and the Israeli Experience. </w:t>
      </w:r>
      <w:r w:rsidRPr="00AC4528">
        <w:rPr>
          <w:rFonts w:ascii="Garamond" w:hAnsi="Garamond"/>
          <w:i/>
          <w:iCs/>
        </w:rPr>
        <w:t>International Journal of Public Administration</w:t>
      </w:r>
      <w:r w:rsidRPr="00AC4528">
        <w:rPr>
          <w:rFonts w:ascii="Garamond" w:hAnsi="Garamond"/>
        </w:rPr>
        <w:t> </w:t>
      </w:r>
      <w:r w:rsidRPr="00601142">
        <w:rPr>
          <w:rFonts w:ascii="Garamond" w:hAnsi="Garamond"/>
          <w:bCs/>
        </w:rPr>
        <w:t>32</w:t>
      </w:r>
      <w:r w:rsidRPr="00AC4528">
        <w:rPr>
          <w:rFonts w:ascii="Garamond" w:hAnsi="Garamond"/>
        </w:rPr>
        <w:t>(5): 438–60.</w:t>
      </w:r>
    </w:p>
    <w:p w14:paraId="18E83DDC" w14:textId="77777777" w:rsidR="008572F2" w:rsidRPr="00AC4528" w:rsidRDefault="008572F2" w:rsidP="00494949">
      <w:pPr>
        <w:rPr>
          <w:rFonts w:ascii="Garamond" w:hAnsi="Garamond"/>
        </w:rPr>
      </w:pPr>
    </w:p>
    <w:p w14:paraId="3D2DB56A" w14:textId="1ED3D6BE" w:rsidR="00494949" w:rsidRPr="00AC4528" w:rsidRDefault="00494949" w:rsidP="00494949">
      <w:pPr>
        <w:rPr>
          <w:rFonts w:ascii="Garamond" w:hAnsi="Garamond"/>
        </w:rPr>
      </w:pPr>
      <w:r w:rsidRPr="00AC4528">
        <w:rPr>
          <w:rFonts w:ascii="Garamond" w:hAnsi="Garamond"/>
        </w:rPr>
        <w:t xml:space="preserve">Porter, Ethan and Jon C. Rogowski. 2018. Partisanship, </w:t>
      </w:r>
      <w:r w:rsidR="00526295" w:rsidRPr="00AC4528">
        <w:rPr>
          <w:rFonts w:ascii="Garamond" w:hAnsi="Garamond"/>
        </w:rPr>
        <w:t>Bureaucratic</w:t>
      </w:r>
      <w:r w:rsidRPr="00AC4528">
        <w:rPr>
          <w:rFonts w:ascii="Garamond" w:hAnsi="Garamond"/>
        </w:rPr>
        <w:t xml:space="preserve"> Responsiveness, and Election Administration: Evidence from a Field Experiment. </w:t>
      </w:r>
      <w:r w:rsidRPr="00887DE2">
        <w:rPr>
          <w:rFonts w:ascii="Garamond" w:hAnsi="Garamond"/>
          <w:i/>
        </w:rPr>
        <w:t>Journal of Public Administration Research and</w:t>
      </w:r>
      <w:r w:rsidRPr="00AC4528">
        <w:rPr>
          <w:rFonts w:ascii="Garamond" w:hAnsi="Garamond"/>
        </w:rPr>
        <w:t xml:space="preserve"> Theory 38 (4): 602-617.</w:t>
      </w:r>
    </w:p>
    <w:p w14:paraId="65AAB0B4" w14:textId="7DEEEEE7" w:rsidR="007A7A22" w:rsidRDefault="007A7A22" w:rsidP="00494949">
      <w:pPr>
        <w:rPr>
          <w:rFonts w:ascii="Garamond" w:hAnsi="Garamond"/>
        </w:rPr>
      </w:pPr>
    </w:p>
    <w:p w14:paraId="5250007D" w14:textId="5E3FF5BD" w:rsidR="00DE239A" w:rsidRDefault="00DE239A" w:rsidP="00494949">
      <w:pPr>
        <w:rPr>
          <w:rFonts w:ascii="Garamond" w:hAnsi="Garamond"/>
        </w:rPr>
      </w:pPr>
      <w:r w:rsidRPr="00DE239A">
        <w:rPr>
          <w:rFonts w:ascii="Garamond" w:hAnsi="Garamond"/>
        </w:rPr>
        <w:t xml:space="preserve">Rickard, </w:t>
      </w:r>
      <w:proofErr w:type="spellStart"/>
      <w:r w:rsidRPr="00DE239A">
        <w:rPr>
          <w:rFonts w:ascii="Garamond" w:hAnsi="Garamond"/>
        </w:rPr>
        <w:t>S</w:t>
      </w:r>
      <w:r w:rsidR="00887DE2">
        <w:rPr>
          <w:rFonts w:ascii="Garamond" w:hAnsi="Garamond"/>
        </w:rPr>
        <w:t>tepanie</w:t>
      </w:r>
      <w:proofErr w:type="spellEnd"/>
      <w:r w:rsidRPr="00DE239A">
        <w:rPr>
          <w:rFonts w:ascii="Garamond" w:hAnsi="Garamond"/>
        </w:rPr>
        <w:t xml:space="preserve">. J. (2018). </w:t>
      </w:r>
      <w:r w:rsidRPr="00887DE2">
        <w:rPr>
          <w:rFonts w:ascii="Garamond" w:hAnsi="Garamond"/>
          <w:i/>
        </w:rPr>
        <w:t xml:space="preserve">Spending to win: Political institutions, economic geography, and government subsidies. </w:t>
      </w:r>
      <w:r w:rsidRPr="00DE239A">
        <w:rPr>
          <w:rFonts w:ascii="Garamond" w:hAnsi="Garamond"/>
        </w:rPr>
        <w:t>Cambridge: Cambridge University Press.</w:t>
      </w:r>
    </w:p>
    <w:p w14:paraId="434BBBCE" w14:textId="77777777" w:rsidR="00DE239A" w:rsidRPr="00AC4528" w:rsidRDefault="00DE239A" w:rsidP="00494949">
      <w:pPr>
        <w:rPr>
          <w:rFonts w:ascii="Garamond" w:hAnsi="Garamond"/>
        </w:rPr>
      </w:pPr>
    </w:p>
    <w:p w14:paraId="0E967C76" w14:textId="3FE1EFF8" w:rsidR="004A0088" w:rsidRPr="00AC4528" w:rsidRDefault="004A0088" w:rsidP="004A0088">
      <w:pPr>
        <w:rPr>
          <w:rFonts w:ascii="Garamond" w:hAnsi="Garamond"/>
        </w:rPr>
      </w:pPr>
      <w:r w:rsidRPr="00AC4528">
        <w:rPr>
          <w:rFonts w:ascii="Garamond" w:hAnsi="Garamond"/>
        </w:rPr>
        <w:t xml:space="preserve">Rodríguez, Rafael </w:t>
      </w:r>
      <w:proofErr w:type="spellStart"/>
      <w:r w:rsidRPr="00AC4528">
        <w:rPr>
          <w:rFonts w:ascii="Garamond" w:hAnsi="Garamond"/>
        </w:rPr>
        <w:t>Piñeiro</w:t>
      </w:r>
      <w:proofErr w:type="spellEnd"/>
      <w:r w:rsidRPr="00AC4528">
        <w:rPr>
          <w:rFonts w:ascii="Garamond" w:hAnsi="Garamond"/>
        </w:rPr>
        <w:t xml:space="preserve">, and Cecilia </w:t>
      </w:r>
      <w:proofErr w:type="spellStart"/>
      <w:r w:rsidRPr="00AC4528">
        <w:rPr>
          <w:rFonts w:ascii="Garamond" w:hAnsi="Garamond"/>
        </w:rPr>
        <w:t>Rossel</w:t>
      </w:r>
      <w:proofErr w:type="spellEnd"/>
      <w:r w:rsidRPr="00AC4528">
        <w:rPr>
          <w:rFonts w:ascii="Garamond" w:hAnsi="Garamond"/>
        </w:rPr>
        <w:t>. 2018. A field experiment on bureaucratic discretionary bias under FOI laws. </w:t>
      </w:r>
      <w:r w:rsidRPr="00AC4528">
        <w:rPr>
          <w:rFonts w:ascii="Garamond" w:hAnsi="Garamond"/>
          <w:i/>
          <w:iCs/>
        </w:rPr>
        <w:t>Government Information Quarterly</w:t>
      </w:r>
      <w:r w:rsidRPr="00AC4528">
        <w:rPr>
          <w:rFonts w:ascii="Garamond" w:hAnsi="Garamond"/>
        </w:rPr>
        <w:t> 35 (3): 418-427.</w:t>
      </w:r>
    </w:p>
    <w:p w14:paraId="7F878FFC" w14:textId="77777777" w:rsidR="004A0088" w:rsidRPr="00AC4528" w:rsidRDefault="004A0088" w:rsidP="00494949">
      <w:pPr>
        <w:rPr>
          <w:rFonts w:ascii="Garamond" w:hAnsi="Garamond"/>
        </w:rPr>
      </w:pPr>
    </w:p>
    <w:p w14:paraId="78A56D68" w14:textId="1B33A497" w:rsidR="007A7A22" w:rsidRPr="00AC4528" w:rsidRDefault="007A7A22" w:rsidP="00494949">
      <w:pPr>
        <w:rPr>
          <w:rFonts w:ascii="Garamond" w:hAnsi="Garamond"/>
        </w:rPr>
      </w:pPr>
      <w:r w:rsidRPr="00AC4528">
        <w:rPr>
          <w:rFonts w:ascii="Garamond" w:hAnsi="Garamond"/>
        </w:rPr>
        <w:t xml:space="preserve">Rose-Ackerman, Susan 1999. </w:t>
      </w:r>
      <w:r w:rsidRPr="00AC4528">
        <w:rPr>
          <w:rFonts w:ascii="Garamond" w:hAnsi="Garamond"/>
          <w:i/>
        </w:rPr>
        <w:t xml:space="preserve">Corruption and Government. </w:t>
      </w:r>
      <w:r w:rsidRPr="00AC4528">
        <w:rPr>
          <w:rFonts w:ascii="Garamond" w:hAnsi="Garamond"/>
        </w:rPr>
        <w:t>Cambridge University Press, Cambridge</w:t>
      </w:r>
      <w:r w:rsidR="001D471B" w:rsidRPr="00AC4528">
        <w:rPr>
          <w:rFonts w:ascii="Garamond" w:hAnsi="Garamond"/>
        </w:rPr>
        <w:t xml:space="preserve"> MA</w:t>
      </w:r>
      <w:r w:rsidRPr="00AC4528">
        <w:rPr>
          <w:rFonts w:ascii="Garamond" w:hAnsi="Garamond"/>
        </w:rPr>
        <w:t>.</w:t>
      </w:r>
    </w:p>
    <w:p w14:paraId="79565D02" w14:textId="77777777" w:rsidR="00723D54" w:rsidRPr="00AC4528" w:rsidRDefault="00723D54" w:rsidP="00494949">
      <w:pPr>
        <w:rPr>
          <w:rFonts w:ascii="Garamond" w:hAnsi="Garamond"/>
        </w:rPr>
      </w:pPr>
    </w:p>
    <w:p w14:paraId="26A41E3D" w14:textId="319ECBE7" w:rsidR="007E7159" w:rsidRPr="00AC4528" w:rsidRDefault="007E7159" w:rsidP="007E7159">
      <w:pPr>
        <w:rPr>
          <w:rFonts w:ascii="Garamond" w:hAnsi="Garamond"/>
        </w:rPr>
      </w:pPr>
      <w:r w:rsidRPr="00AC4528">
        <w:rPr>
          <w:rFonts w:ascii="Garamond" w:hAnsi="Garamond"/>
        </w:rPr>
        <w:t xml:space="preserve">Weber, Rachel. 2002. Do better contracts make better economic development </w:t>
      </w:r>
      <w:proofErr w:type="gramStart"/>
      <w:r w:rsidRPr="00AC4528">
        <w:rPr>
          <w:rFonts w:ascii="Garamond" w:hAnsi="Garamond"/>
        </w:rPr>
        <w:t>incentives?.</w:t>
      </w:r>
      <w:proofErr w:type="gramEnd"/>
      <w:r w:rsidRPr="00AC4528">
        <w:rPr>
          <w:rFonts w:ascii="Garamond" w:hAnsi="Garamond"/>
        </w:rPr>
        <w:t> </w:t>
      </w:r>
      <w:r w:rsidRPr="00AC4528">
        <w:rPr>
          <w:rFonts w:ascii="Garamond" w:hAnsi="Garamond"/>
          <w:i/>
          <w:iCs/>
        </w:rPr>
        <w:t>Journal of the American Planning Association</w:t>
      </w:r>
      <w:r w:rsidRPr="00AC4528">
        <w:rPr>
          <w:rFonts w:ascii="Garamond" w:hAnsi="Garamond"/>
        </w:rPr>
        <w:t> 68(1): 43-55.</w:t>
      </w:r>
    </w:p>
    <w:p w14:paraId="6D09D18E" w14:textId="77777777" w:rsidR="007E7159" w:rsidRPr="00AC4528" w:rsidRDefault="007E7159" w:rsidP="00494949">
      <w:pPr>
        <w:rPr>
          <w:rFonts w:ascii="Garamond" w:hAnsi="Garamond"/>
        </w:rPr>
      </w:pPr>
    </w:p>
    <w:p w14:paraId="1B09354C" w14:textId="0F67DE06" w:rsidR="000975D8" w:rsidRPr="00AC4528" w:rsidRDefault="000975D8" w:rsidP="00494949">
      <w:pPr>
        <w:rPr>
          <w:rFonts w:ascii="Garamond" w:hAnsi="Garamond"/>
        </w:rPr>
      </w:pPr>
      <w:proofErr w:type="spellStart"/>
      <w:r w:rsidRPr="00AC4528">
        <w:rPr>
          <w:rFonts w:ascii="Garamond" w:hAnsi="Garamond"/>
        </w:rPr>
        <w:t>Wehner</w:t>
      </w:r>
      <w:proofErr w:type="spellEnd"/>
      <w:r w:rsidRPr="00AC4528">
        <w:rPr>
          <w:rFonts w:ascii="Garamond" w:hAnsi="Garamond"/>
        </w:rPr>
        <w:t xml:space="preserve">, Joachim and Paolo de </w:t>
      </w:r>
      <w:proofErr w:type="spellStart"/>
      <w:r w:rsidRPr="00AC4528">
        <w:rPr>
          <w:rFonts w:ascii="Garamond" w:hAnsi="Garamond"/>
        </w:rPr>
        <w:t>Renzio</w:t>
      </w:r>
      <w:proofErr w:type="spellEnd"/>
      <w:r w:rsidRPr="00AC4528">
        <w:rPr>
          <w:rFonts w:ascii="Garamond" w:hAnsi="Garamond"/>
        </w:rPr>
        <w:t xml:space="preserve">. 2013. Citizens, Legislators, and Executive Disclosure: The Political Determinants of Fiscal Transparency. </w:t>
      </w:r>
      <w:r w:rsidRPr="00AC4528">
        <w:rPr>
          <w:rFonts w:ascii="Garamond" w:hAnsi="Garamond"/>
          <w:i/>
        </w:rPr>
        <w:t xml:space="preserve">World Development </w:t>
      </w:r>
      <w:r w:rsidRPr="00AC4528">
        <w:rPr>
          <w:rFonts w:ascii="Garamond" w:hAnsi="Garamond"/>
        </w:rPr>
        <w:t>41 (1): 96-108.</w:t>
      </w:r>
    </w:p>
    <w:p w14:paraId="6C210E4F" w14:textId="718CC469" w:rsidR="00494949" w:rsidRPr="00AC4528" w:rsidRDefault="00494949" w:rsidP="00494949">
      <w:pPr>
        <w:rPr>
          <w:rFonts w:ascii="Garamond" w:hAnsi="Garamond"/>
        </w:rPr>
      </w:pPr>
    </w:p>
    <w:p w14:paraId="4057DD8A" w14:textId="56C33AFC" w:rsidR="00633265" w:rsidRPr="00AC4528" w:rsidRDefault="00633265" w:rsidP="00494949">
      <w:pPr>
        <w:rPr>
          <w:rFonts w:ascii="Garamond" w:hAnsi="Garamond"/>
        </w:rPr>
      </w:pPr>
      <w:r w:rsidRPr="00AC4528">
        <w:rPr>
          <w:rFonts w:ascii="Garamond" w:hAnsi="Garamond"/>
        </w:rPr>
        <w:t xml:space="preserve">Walters, Edgar. 2017. Amid clash over procedure, Texas House moves to defund Enterprise Fund. The Texas Tribune. April 26, 2017. </w:t>
      </w:r>
      <w:r w:rsidR="00887DE2" w:rsidRPr="00AE1C66">
        <w:rPr>
          <w:rFonts w:ascii="Garamond" w:hAnsi="Garamond"/>
          <w:bCs/>
        </w:rPr>
        <w:t xml:space="preserve">Retrieved </w:t>
      </w:r>
      <w:r w:rsidR="00887DE2">
        <w:rPr>
          <w:rFonts w:ascii="Garamond" w:hAnsi="Garamond"/>
          <w:bCs/>
        </w:rPr>
        <w:t>October 28</w:t>
      </w:r>
      <w:r w:rsidR="00887DE2" w:rsidRPr="00AE1C66">
        <w:rPr>
          <w:rFonts w:ascii="Garamond" w:hAnsi="Garamond"/>
          <w:bCs/>
        </w:rPr>
        <w:t>, 201</w:t>
      </w:r>
      <w:r w:rsidR="00887DE2">
        <w:rPr>
          <w:rFonts w:ascii="Garamond" w:hAnsi="Garamond"/>
          <w:bCs/>
        </w:rPr>
        <w:t>9</w:t>
      </w:r>
      <w:r w:rsidR="00887DE2" w:rsidRPr="00AE1C66">
        <w:rPr>
          <w:rFonts w:ascii="Garamond" w:hAnsi="Garamond"/>
          <w:bCs/>
        </w:rPr>
        <w:t xml:space="preserve"> from</w:t>
      </w:r>
    </w:p>
    <w:p w14:paraId="1B227869" w14:textId="7BFA75F3" w:rsidR="00633265" w:rsidRPr="00AC4528" w:rsidRDefault="00633265" w:rsidP="00494949">
      <w:pPr>
        <w:rPr>
          <w:rFonts w:ascii="Garamond" w:hAnsi="Garamond"/>
        </w:rPr>
      </w:pPr>
      <w:r w:rsidRPr="00AC4528">
        <w:rPr>
          <w:rFonts w:ascii="Garamond" w:hAnsi="Garamond"/>
        </w:rPr>
        <w:t xml:space="preserve">&lt;https://www.texastribune.org/2017/04/06/amid-clash-over-procedure-texas-house-moves-defund-enterprise-fund/&gt; </w:t>
      </w:r>
    </w:p>
    <w:p w14:paraId="1B6EA1EE" w14:textId="77777777" w:rsidR="00633265" w:rsidRPr="00AC4528" w:rsidRDefault="00633265" w:rsidP="00494949">
      <w:pPr>
        <w:rPr>
          <w:rFonts w:ascii="Garamond" w:hAnsi="Garamond"/>
        </w:rPr>
      </w:pPr>
    </w:p>
    <w:p w14:paraId="3BB20C76" w14:textId="7B9528F0" w:rsidR="003D4146" w:rsidRPr="00AC4528" w:rsidRDefault="003D4146" w:rsidP="003D4146">
      <w:pPr>
        <w:rPr>
          <w:rFonts w:ascii="Garamond" w:eastAsiaTheme="minorHAnsi" w:hAnsi="Garamond" w:cstheme="minorBidi"/>
        </w:rPr>
      </w:pPr>
      <w:r w:rsidRPr="00AC4528">
        <w:rPr>
          <w:rFonts w:ascii="Garamond" w:eastAsiaTheme="minorHAnsi" w:hAnsi="Garamond" w:cstheme="minorBidi"/>
        </w:rPr>
        <w:lastRenderedPageBreak/>
        <w:t xml:space="preserve">Worthy, Ben, Peter John, and </w:t>
      </w:r>
      <w:proofErr w:type="spellStart"/>
      <w:r w:rsidRPr="00AC4528">
        <w:rPr>
          <w:rFonts w:ascii="Garamond" w:eastAsiaTheme="minorHAnsi" w:hAnsi="Garamond" w:cstheme="minorBidi"/>
        </w:rPr>
        <w:t>Matia</w:t>
      </w:r>
      <w:proofErr w:type="spellEnd"/>
      <w:r w:rsidRPr="00AC4528">
        <w:rPr>
          <w:rFonts w:ascii="Garamond" w:eastAsiaTheme="minorHAnsi" w:hAnsi="Garamond" w:cstheme="minorBidi"/>
        </w:rPr>
        <w:t xml:space="preserve"> </w:t>
      </w:r>
      <w:proofErr w:type="spellStart"/>
      <w:r w:rsidRPr="00AC4528">
        <w:rPr>
          <w:rFonts w:ascii="Garamond" w:eastAsiaTheme="minorHAnsi" w:hAnsi="Garamond" w:cstheme="minorBidi"/>
        </w:rPr>
        <w:t>Vannoni</w:t>
      </w:r>
      <w:proofErr w:type="spellEnd"/>
      <w:r w:rsidRPr="00AC4528">
        <w:rPr>
          <w:rFonts w:ascii="Garamond" w:eastAsiaTheme="minorHAnsi" w:hAnsi="Garamond" w:cstheme="minorBidi"/>
        </w:rPr>
        <w:t xml:space="preserve"> 2017. Transparency at the parish pump: A field experiment to measure the effectiveness of freedom of information requests in England. </w:t>
      </w:r>
      <w:r w:rsidRPr="00AC4528">
        <w:rPr>
          <w:rFonts w:ascii="Garamond" w:eastAsiaTheme="minorHAnsi" w:hAnsi="Garamond" w:cstheme="minorBidi"/>
          <w:i/>
          <w:iCs/>
        </w:rPr>
        <w:t>Journal of Public Administration Research and Theory</w:t>
      </w:r>
      <w:r w:rsidRPr="00AC4528">
        <w:rPr>
          <w:rFonts w:ascii="Garamond" w:eastAsiaTheme="minorHAnsi" w:hAnsi="Garamond" w:cstheme="minorBidi"/>
        </w:rPr>
        <w:t> </w:t>
      </w:r>
      <w:r w:rsidRPr="00AC4528">
        <w:rPr>
          <w:rFonts w:ascii="Garamond" w:eastAsiaTheme="minorHAnsi" w:hAnsi="Garamond" w:cstheme="minorBidi"/>
          <w:iCs/>
        </w:rPr>
        <w:t>27</w:t>
      </w:r>
      <w:r w:rsidRPr="00AC4528">
        <w:rPr>
          <w:rFonts w:ascii="Garamond" w:eastAsiaTheme="minorHAnsi" w:hAnsi="Garamond" w:cstheme="minorBidi"/>
        </w:rPr>
        <w:t>(3): 485-500.</w:t>
      </w:r>
    </w:p>
    <w:p w14:paraId="645057DC" w14:textId="656467AA" w:rsidR="002D776F" w:rsidRPr="006F3493" w:rsidRDefault="002D776F">
      <w:pPr>
        <w:rPr>
          <w:rFonts w:ascii="Garamond" w:hAnsi="Garamond"/>
        </w:rPr>
      </w:pPr>
    </w:p>
    <w:p w14:paraId="21ECE8F8" w14:textId="77777777" w:rsidR="007D7B18" w:rsidRDefault="007D7B18">
      <w:pPr>
        <w:rPr>
          <w:rFonts w:ascii="Garamond" w:hAnsi="Garamond"/>
          <w:b/>
        </w:rPr>
      </w:pPr>
      <w:r>
        <w:rPr>
          <w:rFonts w:ascii="Garamond" w:hAnsi="Garamond"/>
          <w:b/>
        </w:rPr>
        <w:br w:type="page"/>
      </w:r>
    </w:p>
    <w:p w14:paraId="0005E424" w14:textId="15BD803A" w:rsidR="002D776F" w:rsidRPr="00881B3D" w:rsidRDefault="002D776F" w:rsidP="00494949">
      <w:pPr>
        <w:rPr>
          <w:rFonts w:ascii="Garamond" w:hAnsi="Garamond"/>
          <w:b/>
        </w:rPr>
      </w:pPr>
      <w:r w:rsidRPr="00881B3D">
        <w:rPr>
          <w:rFonts w:ascii="Garamond" w:hAnsi="Garamond"/>
          <w:b/>
        </w:rPr>
        <w:lastRenderedPageBreak/>
        <w:t>Appendix A: Third Party Challenges</w:t>
      </w:r>
    </w:p>
    <w:p w14:paraId="21BEB24C" w14:textId="540AE8A4" w:rsidR="00F71B8E" w:rsidRDefault="00F71B8E" w:rsidP="00494949">
      <w:pPr>
        <w:rPr>
          <w:rFonts w:ascii="Garamond" w:hAnsi="Garamond"/>
        </w:rPr>
      </w:pPr>
      <w:r>
        <w:rPr>
          <w:rFonts w:ascii="Garamond" w:hAnsi="Garamond"/>
        </w:rPr>
        <w:t>According to the Attorney General of Texas letter OR2018-07128 the following third parties challenge the request:</w:t>
      </w:r>
    </w:p>
    <w:p w14:paraId="7231F9DD" w14:textId="4F425473" w:rsidR="00F71B8E" w:rsidRDefault="00F71B8E" w:rsidP="00494949">
      <w:pPr>
        <w:rPr>
          <w:rFonts w:ascii="Garamond" w:hAnsi="Garamond"/>
        </w:rPr>
      </w:pPr>
      <w:r>
        <w:rPr>
          <w:rFonts w:ascii="Garamond" w:hAnsi="Garamond"/>
        </w:rPr>
        <w:t>ADP LLC</w:t>
      </w:r>
    </w:p>
    <w:p w14:paraId="3EAEAC0D" w14:textId="6C50048A" w:rsidR="00F71B8E" w:rsidRDefault="00F71B8E" w:rsidP="00494949">
      <w:pPr>
        <w:rPr>
          <w:rFonts w:ascii="Garamond" w:hAnsi="Garamond"/>
        </w:rPr>
      </w:pPr>
      <w:r>
        <w:rPr>
          <w:rFonts w:ascii="Garamond" w:hAnsi="Garamond"/>
        </w:rPr>
        <w:t>Allstate Insurance Company</w:t>
      </w:r>
    </w:p>
    <w:p w14:paraId="54CB1286" w14:textId="6C22E20D" w:rsidR="00F71B8E" w:rsidRDefault="00F71B8E" w:rsidP="00494949">
      <w:pPr>
        <w:rPr>
          <w:rFonts w:ascii="Garamond" w:hAnsi="Garamond"/>
        </w:rPr>
      </w:pPr>
      <w:r>
        <w:rPr>
          <w:rFonts w:ascii="Garamond" w:hAnsi="Garamond"/>
        </w:rPr>
        <w:t>Apple</w:t>
      </w:r>
    </w:p>
    <w:p w14:paraId="114701B0" w14:textId="2B643D14" w:rsidR="00F71B8E" w:rsidRDefault="00F71B8E" w:rsidP="00494949">
      <w:pPr>
        <w:rPr>
          <w:rFonts w:ascii="Garamond" w:hAnsi="Garamond"/>
        </w:rPr>
      </w:pPr>
      <w:proofErr w:type="spellStart"/>
      <w:r>
        <w:rPr>
          <w:rFonts w:ascii="Garamond" w:hAnsi="Garamond"/>
        </w:rPr>
        <w:t>Arconic</w:t>
      </w:r>
      <w:proofErr w:type="spellEnd"/>
      <w:r>
        <w:rPr>
          <w:rFonts w:ascii="Garamond" w:hAnsi="Garamond"/>
        </w:rPr>
        <w:t xml:space="preserve"> Inc f/k/a </w:t>
      </w:r>
      <w:proofErr w:type="spellStart"/>
      <w:r>
        <w:rPr>
          <w:rFonts w:ascii="Garamond" w:hAnsi="Garamond"/>
        </w:rPr>
        <w:t>Aloca</w:t>
      </w:r>
      <w:proofErr w:type="spellEnd"/>
      <w:r>
        <w:rPr>
          <w:rFonts w:ascii="Garamond" w:hAnsi="Garamond"/>
        </w:rPr>
        <w:t xml:space="preserve"> Inc</w:t>
      </w:r>
    </w:p>
    <w:p w14:paraId="3F880241" w14:textId="386A537E" w:rsidR="00F71B8E" w:rsidRDefault="00F71B8E" w:rsidP="00494949">
      <w:pPr>
        <w:rPr>
          <w:rFonts w:ascii="Garamond" w:hAnsi="Garamond"/>
        </w:rPr>
      </w:pPr>
      <w:r>
        <w:rPr>
          <w:rFonts w:ascii="Garamond" w:hAnsi="Garamond"/>
        </w:rPr>
        <w:t>BASF Corporation</w:t>
      </w:r>
    </w:p>
    <w:p w14:paraId="486CDA97" w14:textId="09DB66DA" w:rsidR="00F71B8E" w:rsidRDefault="00F71B8E" w:rsidP="00494949">
      <w:pPr>
        <w:rPr>
          <w:rFonts w:ascii="Garamond" w:hAnsi="Garamond"/>
        </w:rPr>
      </w:pPr>
      <w:r>
        <w:rPr>
          <w:rFonts w:ascii="Garamond" w:hAnsi="Garamond"/>
        </w:rPr>
        <w:t>Charles Schwab and Co. Inc</w:t>
      </w:r>
    </w:p>
    <w:p w14:paraId="0C5DE9B4" w14:textId="5431777A" w:rsidR="00F71B8E" w:rsidRDefault="00F71B8E" w:rsidP="00494949">
      <w:pPr>
        <w:rPr>
          <w:rFonts w:ascii="Garamond" w:hAnsi="Garamond"/>
        </w:rPr>
      </w:pPr>
      <w:r>
        <w:rPr>
          <w:rFonts w:ascii="Garamond" w:hAnsi="Garamond"/>
        </w:rPr>
        <w:t>Chevron USA Inc</w:t>
      </w:r>
    </w:p>
    <w:p w14:paraId="08C171FE" w14:textId="55481864" w:rsidR="00F71B8E" w:rsidRDefault="00F71B8E" w:rsidP="00494949">
      <w:pPr>
        <w:rPr>
          <w:rFonts w:ascii="Garamond" w:hAnsi="Garamond"/>
        </w:rPr>
      </w:pPr>
      <w:r>
        <w:rPr>
          <w:rFonts w:ascii="Garamond" w:hAnsi="Garamond"/>
        </w:rPr>
        <w:t>CITGO Petroleum Corporation</w:t>
      </w:r>
    </w:p>
    <w:p w14:paraId="6013FE0C" w14:textId="0FFEEF0F" w:rsidR="00F71B8E" w:rsidRDefault="00F71B8E" w:rsidP="00494949">
      <w:pPr>
        <w:rPr>
          <w:rFonts w:ascii="Garamond" w:hAnsi="Garamond"/>
        </w:rPr>
      </w:pPr>
      <w:r>
        <w:rPr>
          <w:rFonts w:ascii="Garamond" w:hAnsi="Garamond"/>
        </w:rPr>
        <w:t>Comerica Incorporated and Comerica Bank</w:t>
      </w:r>
    </w:p>
    <w:p w14:paraId="4225BFC8" w14:textId="1E8052BA" w:rsidR="00F71B8E" w:rsidRDefault="00F71B8E" w:rsidP="00494949">
      <w:pPr>
        <w:rPr>
          <w:rFonts w:ascii="Garamond" w:hAnsi="Garamond"/>
        </w:rPr>
      </w:pPr>
      <w:r>
        <w:rPr>
          <w:rFonts w:ascii="Garamond" w:hAnsi="Garamond"/>
        </w:rPr>
        <w:t>Consolidated Electric Distributors Inc</w:t>
      </w:r>
    </w:p>
    <w:p w14:paraId="3BF263F1" w14:textId="0EB87E5F" w:rsidR="00F71B8E" w:rsidRDefault="00F71B8E" w:rsidP="00494949">
      <w:pPr>
        <w:rPr>
          <w:rFonts w:ascii="Garamond" w:hAnsi="Garamond"/>
        </w:rPr>
      </w:pPr>
      <w:proofErr w:type="spellStart"/>
      <w:r>
        <w:rPr>
          <w:rFonts w:ascii="Garamond" w:hAnsi="Garamond"/>
        </w:rPr>
        <w:t>Cordish</w:t>
      </w:r>
      <w:proofErr w:type="spellEnd"/>
      <w:r>
        <w:rPr>
          <w:rFonts w:ascii="Garamond" w:hAnsi="Garamond"/>
        </w:rPr>
        <w:t xml:space="preserve"> Companies and Arlington Live LLC</w:t>
      </w:r>
    </w:p>
    <w:p w14:paraId="56D4C86C" w14:textId="2C7F43DE" w:rsidR="00F71B8E" w:rsidRDefault="00F71B8E" w:rsidP="00494949">
      <w:pPr>
        <w:rPr>
          <w:rFonts w:ascii="Garamond" w:hAnsi="Garamond"/>
        </w:rPr>
      </w:pPr>
      <w:r>
        <w:rPr>
          <w:rFonts w:ascii="Garamond" w:hAnsi="Garamond"/>
        </w:rPr>
        <w:t>Corrigan OSB LLC</w:t>
      </w:r>
    </w:p>
    <w:p w14:paraId="295B6E99" w14:textId="73ADE817" w:rsidR="00F71B8E" w:rsidRDefault="00F71B8E" w:rsidP="00494949">
      <w:pPr>
        <w:rPr>
          <w:rFonts w:ascii="Garamond" w:hAnsi="Garamond"/>
        </w:rPr>
      </w:pPr>
      <w:r>
        <w:rPr>
          <w:rFonts w:ascii="Garamond" w:hAnsi="Garamond"/>
        </w:rPr>
        <w:t>The Dow Chemical Company</w:t>
      </w:r>
    </w:p>
    <w:p w14:paraId="71ADB203" w14:textId="23AD76FB" w:rsidR="00F71B8E" w:rsidRDefault="00F71B8E" w:rsidP="00494949">
      <w:pPr>
        <w:rPr>
          <w:rFonts w:ascii="Garamond" w:hAnsi="Garamond"/>
        </w:rPr>
      </w:pPr>
      <w:proofErr w:type="spellStart"/>
      <w:r>
        <w:rPr>
          <w:rFonts w:ascii="Garamond" w:hAnsi="Garamond"/>
        </w:rPr>
        <w:t>Ebay</w:t>
      </w:r>
      <w:proofErr w:type="spellEnd"/>
      <w:r>
        <w:rPr>
          <w:rFonts w:ascii="Garamond" w:hAnsi="Garamond"/>
        </w:rPr>
        <w:t xml:space="preserve"> Inc and Subsidiaries</w:t>
      </w:r>
    </w:p>
    <w:p w14:paraId="50BA3879" w14:textId="51E08932" w:rsidR="00F71B8E" w:rsidRDefault="00F71B8E" w:rsidP="00494949">
      <w:pPr>
        <w:rPr>
          <w:rFonts w:ascii="Garamond" w:hAnsi="Garamond"/>
        </w:rPr>
      </w:pPr>
      <w:r>
        <w:rPr>
          <w:rFonts w:ascii="Garamond" w:hAnsi="Garamond"/>
        </w:rPr>
        <w:t>Ernest and Young LLC</w:t>
      </w:r>
    </w:p>
    <w:p w14:paraId="2DFC1510" w14:textId="42312F32" w:rsidR="00F71B8E" w:rsidRDefault="00F71B8E" w:rsidP="00494949">
      <w:pPr>
        <w:rPr>
          <w:rFonts w:ascii="Garamond" w:hAnsi="Garamond"/>
        </w:rPr>
      </w:pPr>
      <w:r>
        <w:rPr>
          <w:rFonts w:ascii="Garamond" w:hAnsi="Garamond"/>
        </w:rPr>
        <w:t>Fred’s Inc</w:t>
      </w:r>
    </w:p>
    <w:p w14:paraId="73EC6E99" w14:textId="097D240A" w:rsidR="00F71B8E" w:rsidRDefault="00F71B8E" w:rsidP="00494949">
      <w:pPr>
        <w:rPr>
          <w:rFonts w:ascii="Garamond" w:hAnsi="Garamond"/>
        </w:rPr>
      </w:pPr>
      <w:r>
        <w:rPr>
          <w:rFonts w:ascii="Garamond" w:hAnsi="Garamond"/>
        </w:rPr>
        <w:t>Fritz Industries</w:t>
      </w:r>
    </w:p>
    <w:p w14:paraId="20DC398C" w14:textId="1B805315" w:rsidR="00F71B8E" w:rsidRDefault="00F71B8E" w:rsidP="00494949">
      <w:pPr>
        <w:rPr>
          <w:rFonts w:ascii="Garamond" w:hAnsi="Garamond"/>
        </w:rPr>
      </w:pPr>
      <w:r>
        <w:rPr>
          <w:rFonts w:ascii="Garamond" w:hAnsi="Garamond"/>
        </w:rPr>
        <w:t>GATX Corporation</w:t>
      </w:r>
    </w:p>
    <w:p w14:paraId="25001F5A" w14:textId="5CF383F4" w:rsidR="00F71B8E" w:rsidRDefault="00F71B8E" w:rsidP="00494949">
      <w:pPr>
        <w:rPr>
          <w:rFonts w:ascii="Garamond" w:hAnsi="Garamond"/>
        </w:rPr>
      </w:pPr>
      <w:r>
        <w:rPr>
          <w:rFonts w:ascii="Garamond" w:hAnsi="Garamond"/>
        </w:rPr>
        <w:t>General Motors LLC</w:t>
      </w:r>
    </w:p>
    <w:p w14:paraId="051A1244" w14:textId="77352CFD" w:rsidR="00F71B8E" w:rsidRDefault="00F71B8E" w:rsidP="00494949">
      <w:pPr>
        <w:rPr>
          <w:rFonts w:ascii="Garamond" w:hAnsi="Garamond"/>
        </w:rPr>
      </w:pPr>
      <w:r>
        <w:rPr>
          <w:rFonts w:ascii="Garamond" w:hAnsi="Garamond"/>
        </w:rPr>
        <w:t>GGNSC Holdings LLC</w:t>
      </w:r>
    </w:p>
    <w:p w14:paraId="4E0BDC85" w14:textId="7117C1F5" w:rsidR="00F71B8E" w:rsidRDefault="00F71B8E" w:rsidP="00494949">
      <w:pPr>
        <w:rPr>
          <w:rFonts w:ascii="Garamond" w:hAnsi="Garamond"/>
        </w:rPr>
      </w:pPr>
      <w:r>
        <w:rPr>
          <w:rFonts w:ascii="Garamond" w:hAnsi="Garamond"/>
        </w:rPr>
        <w:t>Golden State Foods Corp</w:t>
      </w:r>
    </w:p>
    <w:p w14:paraId="3778BABB" w14:textId="37FB2AC2" w:rsidR="00F71B8E" w:rsidRDefault="00F71B8E" w:rsidP="00494949">
      <w:pPr>
        <w:rPr>
          <w:rFonts w:ascii="Garamond" w:hAnsi="Garamond"/>
        </w:rPr>
      </w:pPr>
      <w:r>
        <w:rPr>
          <w:rFonts w:ascii="Garamond" w:hAnsi="Garamond"/>
        </w:rPr>
        <w:t>Health Management System Inc</w:t>
      </w:r>
    </w:p>
    <w:p w14:paraId="39A41F55" w14:textId="29A2F644" w:rsidR="00F71B8E" w:rsidRDefault="00F71B8E" w:rsidP="00494949">
      <w:pPr>
        <w:rPr>
          <w:rFonts w:ascii="Garamond" w:hAnsi="Garamond"/>
        </w:rPr>
      </w:pPr>
      <w:r>
        <w:rPr>
          <w:rFonts w:ascii="Garamond" w:hAnsi="Garamond"/>
        </w:rPr>
        <w:t xml:space="preserve">Hefei </w:t>
      </w:r>
      <w:proofErr w:type="spellStart"/>
      <w:r>
        <w:rPr>
          <w:rFonts w:ascii="Garamond" w:hAnsi="Garamond"/>
        </w:rPr>
        <w:t>Risever</w:t>
      </w:r>
      <w:proofErr w:type="spellEnd"/>
      <w:r>
        <w:rPr>
          <w:rFonts w:ascii="Garamond" w:hAnsi="Garamond"/>
        </w:rPr>
        <w:t xml:space="preserve"> Machine Co. LTD</w:t>
      </w:r>
    </w:p>
    <w:p w14:paraId="6BCE6817" w14:textId="72D8A381" w:rsidR="00F71B8E" w:rsidRDefault="00F71B8E" w:rsidP="00494949">
      <w:pPr>
        <w:rPr>
          <w:rFonts w:ascii="Garamond" w:hAnsi="Garamond"/>
        </w:rPr>
      </w:pPr>
      <w:r>
        <w:rPr>
          <w:rFonts w:ascii="Garamond" w:hAnsi="Garamond"/>
        </w:rPr>
        <w:t>Hulu LLC</w:t>
      </w:r>
    </w:p>
    <w:p w14:paraId="7C05871E" w14:textId="40C022CF" w:rsidR="00F71B8E" w:rsidRDefault="00F71B8E" w:rsidP="00494949">
      <w:pPr>
        <w:rPr>
          <w:rFonts w:ascii="Garamond" w:hAnsi="Garamond"/>
        </w:rPr>
      </w:pPr>
      <w:r>
        <w:rPr>
          <w:rFonts w:ascii="Garamond" w:hAnsi="Garamond"/>
        </w:rPr>
        <w:t>Impact Data Source LLC</w:t>
      </w:r>
    </w:p>
    <w:p w14:paraId="26044195" w14:textId="679B90A6" w:rsidR="00F71B8E" w:rsidRDefault="00F71B8E" w:rsidP="00494949">
      <w:pPr>
        <w:rPr>
          <w:rFonts w:ascii="Garamond" w:hAnsi="Garamond"/>
        </w:rPr>
      </w:pPr>
      <w:r>
        <w:rPr>
          <w:rFonts w:ascii="Garamond" w:hAnsi="Garamond"/>
        </w:rPr>
        <w:t>Jacob’s Engineering Group, Inc</w:t>
      </w:r>
    </w:p>
    <w:p w14:paraId="56092651" w14:textId="33516C06" w:rsidR="00F71B8E" w:rsidRDefault="00F71B8E" w:rsidP="00494949">
      <w:pPr>
        <w:rPr>
          <w:rFonts w:ascii="Garamond" w:hAnsi="Garamond"/>
        </w:rPr>
      </w:pPr>
      <w:r>
        <w:rPr>
          <w:rFonts w:ascii="Garamond" w:hAnsi="Garamond"/>
        </w:rPr>
        <w:t>JSW Steel Inc</w:t>
      </w:r>
    </w:p>
    <w:p w14:paraId="55A9EDEE" w14:textId="68ECC21F" w:rsidR="00F71B8E" w:rsidRDefault="00F71B8E" w:rsidP="00494949">
      <w:pPr>
        <w:rPr>
          <w:rFonts w:ascii="Garamond" w:hAnsi="Garamond"/>
        </w:rPr>
      </w:pPr>
      <w:r>
        <w:rPr>
          <w:rFonts w:ascii="Garamond" w:hAnsi="Garamond"/>
        </w:rPr>
        <w:t>Klein Tools Inc and ZAH Group Inc</w:t>
      </w:r>
    </w:p>
    <w:p w14:paraId="5DE009E2" w14:textId="17D74993" w:rsidR="00F71B8E" w:rsidRDefault="00F71B8E" w:rsidP="00494949">
      <w:pPr>
        <w:rPr>
          <w:rFonts w:ascii="Garamond" w:hAnsi="Garamond"/>
        </w:rPr>
      </w:pPr>
      <w:r>
        <w:rPr>
          <w:rFonts w:ascii="Garamond" w:hAnsi="Garamond"/>
        </w:rPr>
        <w:t>Kubota Tractor Corporation</w:t>
      </w:r>
    </w:p>
    <w:p w14:paraId="392E547C" w14:textId="7B553B54" w:rsidR="00F71B8E" w:rsidRDefault="00F71B8E" w:rsidP="00494949">
      <w:pPr>
        <w:rPr>
          <w:rFonts w:ascii="Garamond" w:hAnsi="Garamond"/>
        </w:rPr>
      </w:pPr>
      <w:r>
        <w:rPr>
          <w:rFonts w:ascii="Garamond" w:hAnsi="Garamond"/>
        </w:rPr>
        <w:t>Kuraray Americas Inc</w:t>
      </w:r>
    </w:p>
    <w:p w14:paraId="0FD20F89" w14:textId="0498C357" w:rsidR="00F71B8E" w:rsidRDefault="00F71B8E" w:rsidP="00494949">
      <w:pPr>
        <w:rPr>
          <w:rFonts w:ascii="Garamond" w:hAnsi="Garamond"/>
        </w:rPr>
      </w:pPr>
      <w:r>
        <w:rPr>
          <w:rFonts w:ascii="Garamond" w:hAnsi="Garamond"/>
        </w:rPr>
        <w:t>Lockheed Martin</w:t>
      </w:r>
    </w:p>
    <w:p w14:paraId="738A9E1E" w14:textId="594F7792" w:rsidR="00F71B8E" w:rsidRDefault="00F71B8E" w:rsidP="00494949">
      <w:pPr>
        <w:rPr>
          <w:rFonts w:ascii="Garamond" w:hAnsi="Garamond"/>
        </w:rPr>
      </w:pPr>
      <w:r>
        <w:rPr>
          <w:rFonts w:ascii="Garamond" w:hAnsi="Garamond"/>
        </w:rPr>
        <w:t>Louis Vuitton US Manufacturing</w:t>
      </w:r>
    </w:p>
    <w:p w14:paraId="58AB0C81" w14:textId="2AFE30CF" w:rsidR="00F71B8E" w:rsidRDefault="00F71B8E" w:rsidP="00494949">
      <w:pPr>
        <w:rPr>
          <w:rFonts w:ascii="Garamond" w:hAnsi="Garamond"/>
        </w:rPr>
      </w:pPr>
      <w:proofErr w:type="spellStart"/>
      <w:r>
        <w:rPr>
          <w:rFonts w:ascii="Garamond" w:hAnsi="Garamond"/>
        </w:rPr>
        <w:t>Okidata</w:t>
      </w:r>
      <w:proofErr w:type="spellEnd"/>
      <w:r>
        <w:rPr>
          <w:rFonts w:ascii="Garamond" w:hAnsi="Garamond"/>
        </w:rPr>
        <w:t xml:space="preserve"> Americas Inc</w:t>
      </w:r>
    </w:p>
    <w:p w14:paraId="74A32D2B" w14:textId="0F10E51D" w:rsidR="00F71B8E" w:rsidRDefault="00F71B8E" w:rsidP="00494949">
      <w:pPr>
        <w:rPr>
          <w:rFonts w:ascii="Garamond" w:hAnsi="Garamond"/>
        </w:rPr>
      </w:pPr>
      <w:r>
        <w:rPr>
          <w:rFonts w:ascii="Garamond" w:hAnsi="Garamond"/>
        </w:rPr>
        <w:t>Omnitracs LLC</w:t>
      </w:r>
    </w:p>
    <w:p w14:paraId="1632378B" w14:textId="5FEFF1ED" w:rsidR="00F71B8E" w:rsidRDefault="00F71B8E" w:rsidP="00494949">
      <w:pPr>
        <w:rPr>
          <w:rFonts w:ascii="Garamond" w:hAnsi="Garamond"/>
        </w:rPr>
      </w:pPr>
      <w:r>
        <w:rPr>
          <w:rFonts w:ascii="Garamond" w:hAnsi="Garamond"/>
        </w:rPr>
        <w:t>Pacific Dental Services LLC</w:t>
      </w:r>
    </w:p>
    <w:p w14:paraId="1320F7AD" w14:textId="063BA690" w:rsidR="00F71B8E" w:rsidRDefault="00F71B8E" w:rsidP="00494949">
      <w:pPr>
        <w:rPr>
          <w:rFonts w:ascii="Garamond" w:hAnsi="Garamond"/>
        </w:rPr>
      </w:pPr>
      <w:r>
        <w:rPr>
          <w:rFonts w:ascii="Garamond" w:hAnsi="Garamond"/>
        </w:rPr>
        <w:t xml:space="preserve">Payless </w:t>
      </w:r>
      <w:proofErr w:type="spellStart"/>
      <w:r>
        <w:rPr>
          <w:rFonts w:ascii="Garamond" w:hAnsi="Garamond"/>
        </w:rPr>
        <w:t>ShoeSource</w:t>
      </w:r>
      <w:proofErr w:type="spellEnd"/>
      <w:r>
        <w:rPr>
          <w:rFonts w:ascii="Garamond" w:hAnsi="Garamond"/>
        </w:rPr>
        <w:t xml:space="preserve"> Inc</w:t>
      </w:r>
    </w:p>
    <w:p w14:paraId="39719EA1" w14:textId="6B18C3A7" w:rsidR="00F71B8E" w:rsidRDefault="00F71B8E" w:rsidP="00494949">
      <w:pPr>
        <w:rPr>
          <w:rFonts w:ascii="Garamond" w:hAnsi="Garamond"/>
        </w:rPr>
      </w:pPr>
      <w:r>
        <w:rPr>
          <w:rFonts w:ascii="Garamond" w:hAnsi="Garamond"/>
        </w:rPr>
        <w:t>PepsiCo Inc</w:t>
      </w:r>
    </w:p>
    <w:p w14:paraId="3016CDB0" w14:textId="15EA62C9" w:rsidR="00F71B8E" w:rsidRDefault="00F71B8E" w:rsidP="00494949">
      <w:pPr>
        <w:rPr>
          <w:rFonts w:ascii="Garamond" w:hAnsi="Garamond"/>
        </w:rPr>
      </w:pPr>
      <w:r>
        <w:rPr>
          <w:rFonts w:ascii="Garamond" w:hAnsi="Garamond"/>
        </w:rPr>
        <w:t>Ruiz Food Products Inc</w:t>
      </w:r>
    </w:p>
    <w:p w14:paraId="0D59140F" w14:textId="5299195E" w:rsidR="00F71B8E" w:rsidRDefault="00F71B8E" w:rsidP="00494949">
      <w:pPr>
        <w:rPr>
          <w:rFonts w:ascii="Garamond" w:hAnsi="Garamond"/>
        </w:rPr>
      </w:pPr>
      <w:r>
        <w:rPr>
          <w:rFonts w:ascii="Garamond" w:hAnsi="Garamond"/>
        </w:rPr>
        <w:t>Space Exploration Technologies Corp</w:t>
      </w:r>
    </w:p>
    <w:p w14:paraId="566EFC25" w14:textId="680E5328" w:rsidR="00F71B8E" w:rsidRDefault="00F71B8E" w:rsidP="00494949">
      <w:pPr>
        <w:rPr>
          <w:rFonts w:ascii="Garamond" w:hAnsi="Garamond"/>
        </w:rPr>
      </w:pPr>
      <w:r>
        <w:rPr>
          <w:rFonts w:ascii="Garamond" w:hAnsi="Garamond"/>
        </w:rPr>
        <w:t>Thompson Reuters Inc</w:t>
      </w:r>
    </w:p>
    <w:p w14:paraId="08991A33" w14:textId="1AA1F613" w:rsidR="00F71B8E" w:rsidRDefault="00F71B8E" w:rsidP="00494949">
      <w:pPr>
        <w:rPr>
          <w:rFonts w:ascii="Garamond" w:hAnsi="Garamond"/>
        </w:rPr>
      </w:pPr>
      <w:r>
        <w:rPr>
          <w:rFonts w:ascii="Garamond" w:hAnsi="Garamond"/>
        </w:rPr>
        <w:t>Toyota Motor North America Inc</w:t>
      </w:r>
    </w:p>
    <w:p w14:paraId="5269FA7D" w14:textId="25D9ADB7" w:rsidR="00F71B8E" w:rsidRDefault="00F71B8E" w:rsidP="00494949">
      <w:pPr>
        <w:rPr>
          <w:rFonts w:ascii="Garamond" w:hAnsi="Garamond"/>
        </w:rPr>
      </w:pPr>
      <w:r>
        <w:rPr>
          <w:rFonts w:ascii="Garamond" w:hAnsi="Garamond"/>
        </w:rPr>
        <w:t>United Services Automobile Association</w:t>
      </w:r>
    </w:p>
    <w:p w14:paraId="2AE9FDFA" w14:textId="7C56C3E9" w:rsidR="00F71B8E" w:rsidRDefault="00F71B8E" w:rsidP="00494949">
      <w:pPr>
        <w:rPr>
          <w:rFonts w:ascii="Garamond" w:hAnsi="Garamond"/>
        </w:rPr>
      </w:pPr>
      <w:r>
        <w:rPr>
          <w:rFonts w:ascii="Garamond" w:hAnsi="Garamond"/>
        </w:rPr>
        <w:t>United States Bowling Congress</w:t>
      </w:r>
    </w:p>
    <w:p w14:paraId="27A6C48C" w14:textId="6F9E2004" w:rsidR="00F71B8E" w:rsidRDefault="00F71B8E" w:rsidP="00494949">
      <w:pPr>
        <w:rPr>
          <w:rFonts w:ascii="Garamond" w:hAnsi="Garamond"/>
        </w:rPr>
      </w:pPr>
      <w:r>
        <w:rPr>
          <w:rFonts w:ascii="Garamond" w:hAnsi="Garamond"/>
        </w:rPr>
        <w:t>Westlake Chemical</w:t>
      </w:r>
    </w:p>
    <w:p w14:paraId="2CE43F1D" w14:textId="3DFEF2F6" w:rsidR="002D776F" w:rsidRDefault="00F71B8E" w:rsidP="00494949">
      <w:pPr>
        <w:rPr>
          <w:rFonts w:ascii="Garamond" w:hAnsi="Garamond"/>
        </w:rPr>
      </w:pPr>
      <w:r>
        <w:rPr>
          <w:rFonts w:ascii="Garamond" w:hAnsi="Garamond"/>
        </w:rPr>
        <w:t>Visa</w:t>
      </w:r>
    </w:p>
    <w:p w14:paraId="54210B2B" w14:textId="77777777" w:rsidR="00244AD2" w:rsidRDefault="00244AD2" w:rsidP="00494949">
      <w:pPr>
        <w:rPr>
          <w:rFonts w:ascii="Garamond" w:hAnsi="Garamond"/>
        </w:rPr>
      </w:pPr>
    </w:p>
    <w:p w14:paraId="12B65B19" w14:textId="390E9B0C" w:rsidR="00244AD2" w:rsidRDefault="00244AD2" w:rsidP="00494949">
      <w:pPr>
        <w:rPr>
          <w:rFonts w:ascii="Garamond" w:hAnsi="Garamond"/>
          <w:b/>
        </w:rPr>
      </w:pPr>
      <w:r>
        <w:rPr>
          <w:rFonts w:ascii="Garamond" w:hAnsi="Garamond"/>
          <w:b/>
        </w:rPr>
        <w:t>Appendix B: Existing pre-2018 amendment documents that we did not receive via records request, by challenge status.</w:t>
      </w:r>
    </w:p>
    <w:p w14:paraId="177EB2AA" w14:textId="253CFF16" w:rsidR="00244AD2" w:rsidRPr="00244AD2" w:rsidRDefault="00244AD2" w:rsidP="00494949">
      <w:pPr>
        <w:rPr>
          <w:rFonts w:ascii="Garamond" w:hAnsi="Garamond"/>
          <w:b/>
        </w:rPr>
      </w:pPr>
      <w:r w:rsidRPr="00244AD2">
        <w:rPr>
          <w:rFonts w:ascii="Garamond" w:hAnsi="Garamond"/>
          <w:b/>
          <w:noProof/>
        </w:rPr>
        <w:drawing>
          <wp:inline distT="0" distB="0" distL="0" distR="0" wp14:anchorId="3012A684" wp14:editId="0FD6A898">
            <wp:extent cx="5943600" cy="147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73200"/>
                    </a:xfrm>
                    <a:prstGeom prst="rect">
                      <a:avLst/>
                    </a:prstGeom>
                  </pic:spPr>
                </pic:pic>
              </a:graphicData>
            </a:graphic>
          </wp:inline>
        </w:drawing>
      </w:r>
      <w:bookmarkStart w:id="0" w:name="_GoBack"/>
      <w:bookmarkEnd w:id="0"/>
    </w:p>
    <w:sectPr w:rsidR="00244AD2" w:rsidRPr="00244AD2" w:rsidSect="004C6802">
      <w:headerReference w:type="default" r:id="rId13"/>
      <w:footerReference w:type="even" r:id="rId14"/>
      <w:foot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68494" w14:textId="77777777" w:rsidR="00311E49" w:rsidRDefault="00311E49" w:rsidP="003D4146">
      <w:r>
        <w:separator/>
      </w:r>
    </w:p>
  </w:endnote>
  <w:endnote w:type="continuationSeparator" w:id="0">
    <w:p w14:paraId="657138DA" w14:textId="77777777" w:rsidR="00311E49" w:rsidRDefault="00311E49" w:rsidP="003D4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396004"/>
      <w:docPartObj>
        <w:docPartGallery w:val="Page Numbers (Bottom of Page)"/>
        <w:docPartUnique/>
      </w:docPartObj>
    </w:sdtPr>
    <w:sdtEndPr>
      <w:rPr>
        <w:rStyle w:val="PageNumber"/>
      </w:rPr>
    </w:sdtEndPr>
    <w:sdtContent>
      <w:p w14:paraId="56FD5326" w14:textId="71131CB9" w:rsidR="00C02187" w:rsidRDefault="00C02187" w:rsidP="001C13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251E04" w14:textId="77777777" w:rsidR="00C02187" w:rsidRDefault="00C0218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2602659"/>
      <w:docPartObj>
        <w:docPartGallery w:val="Page Numbers (Bottom of Page)"/>
        <w:docPartUnique/>
      </w:docPartObj>
    </w:sdtPr>
    <w:sdtEndPr>
      <w:rPr>
        <w:rStyle w:val="PageNumber"/>
      </w:rPr>
    </w:sdtEndPr>
    <w:sdtContent>
      <w:p w14:paraId="4F59E258" w14:textId="7BEFF9AE" w:rsidR="00C02187" w:rsidRDefault="00C02187" w:rsidP="001C139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37BE8">
          <w:rPr>
            <w:rStyle w:val="PageNumber"/>
            <w:noProof/>
          </w:rPr>
          <w:t>31</w:t>
        </w:r>
        <w:r>
          <w:rPr>
            <w:rStyle w:val="PageNumber"/>
          </w:rPr>
          <w:fldChar w:fldCharType="end"/>
        </w:r>
      </w:p>
    </w:sdtContent>
  </w:sdt>
  <w:p w14:paraId="1AFBF7B0" w14:textId="77777777" w:rsidR="00C02187" w:rsidRDefault="00C021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C434C6" w14:textId="77777777" w:rsidR="00311E49" w:rsidRDefault="00311E49" w:rsidP="003D4146">
      <w:r>
        <w:separator/>
      </w:r>
    </w:p>
  </w:footnote>
  <w:footnote w:type="continuationSeparator" w:id="0">
    <w:p w14:paraId="614204F9" w14:textId="77777777" w:rsidR="00311E49" w:rsidRDefault="00311E49" w:rsidP="003D4146">
      <w:r>
        <w:continuationSeparator/>
      </w:r>
    </w:p>
  </w:footnote>
  <w:footnote w:id="1">
    <w:p w14:paraId="14DA072A" w14:textId="6E37E8BA"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For example, NGO Good Jobs First began “grading” states on deal-specific transparency in 2007. It found then only 23 states with even one program disclosed online. By 2015, it found that all 50 states and the District of Columbia were disclosing online. In 2008, Good Jobs First began aggregating this state data, along with federal and local-government records, in its Subsidy Tracker, an online database. </w:t>
      </w:r>
    </w:p>
  </w:footnote>
  <w:footnote w:id="2">
    <w:p w14:paraId="66B76F03" w14:textId="642A3C29"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See LeRoy (1997) for one the first collection of clawback provisions in the United States.</w:t>
      </w:r>
    </w:p>
  </w:footnote>
  <w:footnote w:id="3">
    <w:p w14:paraId="4B37FD7B" w14:textId="597DAE23" w:rsidR="003E27C3" w:rsidRPr="00D962DE" w:rsidRDefault="003E27C3">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See Jensen and Malesky (2018) for a review. See also Austin et al (2018) for a review of place</w:t>
      </w:r>
      <w:r w:rsidR="00691ABB" w:rsidRPr="00D962DE">
        <w:rPr>
          <w:rFonts w:ascii="Garamond" w:hAnsi="Garamond"/>
          <w:sz w:val="24"/>
          <w:szCs w:val="24"/>
        </w:rPr>
        <w:t>-</w:t>
      </w:r>
      <w:r w:rsidRPr="00D962DE">
        <w:rPr>
          <w:rFonts w:ascii="Garamond" w:hAnsi="Garamond"/>
          <w:sz w:val="24"/>
          <w:szCs w:val="24"/>
        </w:rPr>
        <w:t xml:space="preserve">based policies. </w:t>
      </w:r>
    </w:p>
  </w:footnote>
  <w:footnote w:id="4">
    <w:p w14:paraId="08C4DAD0" w14:textId="7C5E4C11" w:rsidR="0089169E" w:rsidRPr="00D962DE" w:rsidRDefault="0089169E">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w:t>
      </w:r>
      <w:r w:rsidR="00D962DE" w:rsidRPr="00D962DE">
        <w:rPr>
          <w:rFonts w:ascii="Garamond" w:hAnsi="Garamond"/>
          <w:sz w:val="24"/>
          <w:szCs w:val="24"/>
        </w:rPr>
        <w:t xml:space="preserve">Jensen, Malesky, and Walsh </w:t>
      </w:r>
      <w:r w:rsidR="00D962DE">
        <w:rPr>
          <w:rFonts w:ascii="Garamond" w:hAnsi="Garamond"/>
          <w:sz w:val="24"/>
          <w:szCs w:val="24"/>
        </w:rPr>
        <w:t>(</w:t>
      </w:r>
      <w:r w:rsidR="00D962DE" w:rsidRPr="00D962DE">
        <w:rPr>
          <w:rFonts w:ascii="Garamond" w:hAnsi="Garamond"/>
          <w:sz w:val="24"/>
          <w:szCs w:val="24"/>
        </w:rPr>
        <w:t>2015</w:t>
      </w:r>
      <w:r w:rsidR="00D962DE">
        <w:rPr>
          <w:rFonts w:ascii="Garamond" w:hAnsi="Garamond"/>
          <w:sz w:val="24"/>
          <w:szCs w:val="24"/>
        </w:rPr>
        <w:t>)</w:t>
      </w:r>
      <w:r w:rsidR="00D962DE" w:rsidRPr="00D962DE">
        <w:rPr>
          <w:rFonts w:ascii="Garamond" w:hAnsi="Garamond"/>
          <w:sz w:val="24"/>
          <w:szCs w:val="24"/>
        </w:rPr>
        <w:t xml:space="preserve"> find that more directly elected politics offer larger incentives and are less likely to provide oversight of these programs. </w:t>
      </w:r>
      <w:r w:rsidRPr="00D962DE">
        <w:rPr>
          <w:rFonts w:ascii="Garamond" w:hAnsi="Garamond"/>
          <w:sz w:val="24"/>
          <w:szCs w:val="24"/>
        </w:rPr>
        <w:t xml:space="preserve">See Fox (2007) on transparency and policy making. </w:t>
      </w:r>
    </w:p>
  </w:footnote>
  <w:footnote w:id="5">
    <w:p w14:paraId="4A05F251" w14:textId="52DB8935"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Another literature studies the impact of fiscal transparency rules on government performance. See Alt et al (2002) and Alt et al (2006) for examples. </w:t>
      </w:r>
      <w:r w:rsidR="0089169E" w:rsidRPr="00D962DE">
        <w:rPr>
          <w:rFonts w:ascii="Garamond" w:hAnsi="Garamond"/>
          <w:sz w:val="24"/>
          <w:szCs w:val="24"/>
        </w:rPr>
        <w:t xml:space="preserve">Bac (2001) argues that transparency can decrease corruption through the detection of illegal activities but it can also increase corruption b providing outsiders information on the key decision makers to target for illicit activities. </w:t>
      </w:r>
    </w:p>
  </w:footnote>
  <w:footnote w:id="6">
    <w:p w14:paraId="2515C26C" w14:textId="680BC121"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See Worthy et al (2017) for experimental evidence from England. </w:t>
      </w:r>
    </w:p>
  </w:footnote>
  <w:footnote w:id="7">
    <w:p w14:paraId="2A025C61" w14:textId="457549D4"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McGaughy (2014).</w:t>
      </w:r>
    </w:p>
  </w:footnote>
  <w:footnote w:id="8">
    <w:p w14:paraId="4FC71DDA" w14:textId="3F9E1BEA"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Walters (2017).</w:t>
      </w:r>
    </w:p>
  </w:footnote>
  <w:footnote w:id="9">
    <w:p w14:paraId="0C99ED1E" w14:textId="17148C45"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https://www.detroitnews.com/story/news/politics/2015/02/05/michigan-tax-credits-car-companies/22908711/</w:t>
      </w:r>
    </w:p>
  </w:footnote>
  <w:footnote w:id="10">
    <w:p w14:paraId="71A6DBA2" w14:textId="77777777" w:rsidR="00C02187" w:rsidRPr="00D962DE" w:rsidRDefault="00C02187" w:rsidP="00CE219E">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w:t>
      </w:r>
      <w:hyperlink r:id="rId1" w:history="1">
        <w:r w:rsidRPr="00D962DE">
          <w:rPr>
            <w:rStyle w:val="Hyperlink"/>
            <w:rFonts w:ascii="Garamond" w:hAnsi="Garamond"/>
            <w:sz w:val="24"/>
            <w:szCs w:val="24"/>
          </w:rPr>
          <w:t>https://www.autonews.com/article/20181203/OEM01/181209951/gm-may-keep-cashing-in-michigan-tax-credits-after-cuts-closures</w:t>
        </w:r>
      </w:hyperlink>
    </w:p>
    <w:p w14:paraId="756F6E70" w14:textId="6C3E78BE" w:rsidR="00C02187" w:rsidRPr="00D962DE" w:rsidRDefault="00C02187">
      <w:pPr>
        <w:pStyle w:val="FootnoteText"/>
        <w:rPr>
          <w:rFonts w:ascii="Garamond" w:hAnsi="Garamond"/>
          <w:sz w:val="24"/>
          <w:szCs w:val="24"/>
        </w:rPr>
      </w:pPr>
    </w:p>
  </w:footnote>
  <w:footnote w:id="11">
    <w:p w14:paraId="66C3EEC8" w14:textId="31DE2CB3"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https://gov.texas.gov/uploads/files/business/TEF_Listing_10-11-18.pdf</w:t>
      </w:r>
    </w:p>
  </w:footnote>
  <w:footnote w:id="12">
    <w:p w14:paraId="598BF3DE" w14:textId="351BB3C6"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Typically the Texas Enterprise Fund matches, and exceeds local incentives offers. In some cases firms withdraw from the local incentives programs and continue in the Texas Enterprise Fund program. </w:t>
      </w:r>
    </w:p>
  </w:footnote>
  <w:footnote w:id="13">
    <w:p w14:paraId="16D99D50" w14:textId="22697043"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Poppe (2018).</w:t>
      </w:r>
    </w:p>
  </w:footnote>
  <w:footnote w:id="14">
    <w:p w14:paraId="349EC12D" w14:textId="65389350"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See Collins (2018) for an excellent overview.</w:t>
      </w:r>
    </w:p>
  </w:footnote>
  <w:footnote w:id="15">
    <w:p w14:paraId="2D200806" w14:textId="40F2D45D"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The Office of the Governor generated a cost estimate of $1,207.60 which was deposited on Dec 19</w:t>
      </w:r>
      <w:r w:rsidRPr="00D962DE">
        <w:rPr>
          <w:rFonts w:ascii="Garamond" w:hAnsi="Garamond"/>
          <w:sz w:val="24"/>
          <w:szCs w:val="24"/>
          <w:vertAlign w:val="superscript"/>
        </w:rPr>
        <w:t xml:space="preserve">, </w:t>
      </w:r>
      <w:r w:rsidRPr="00D962DE">
        <w:rPr>
          <w:rFonts w:ascii="Garamond" w:hAnsi="Garamond"/>
          <w:sz w:val="24"/>
          <w:szCs w:val="24"/>
        </w:rPr>
        <w:t xml:space="preserve">2017. </w:t>
      </w:r>
    </w:p>
  </w:footnote>
  <w:footnote w:id="16">
    <w:p w14:paraId="6671CDCB" w14:textId="246081DD"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One consulting company involved in economic development impact analysis for applications also responded.</w:t>
      </w:r>
    </w:p>
  </w:footnote>
  <w:footnote w:id="17">
    <w:p w14:paraId="06C9C8F8" w14:textId="609E663D" w:rsidR="00C02187" w:rsidRPr="00D962DE" w:rsidRDefault="00C0218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The office of the Governor has been releasing batches of contracts to us through this public record process. After receiving numerous amended contracts we submitted a follow-up request for a list of all amended contracts. The Office of the Governor provided us with this list. Thus we have the full list of amended contracts, but as of writing this paper, we do not have the content of all of the amended contracts.</w:t>
      </w:r>
    </w:p>
  </w:footnote>
  <w:footnote w:id="18">
    <w:p w14:paraId="3D9F2CCE" w14:textId="0112A911" w:rsidR="00D37CB1" w:rsidRPr="00D962DE" w:rsidRDefault="00D37CB1">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w:t>
      </w:r>
      <w:r w:rsidR="00093FDF" w:rsidRPr="00D962DE">
        <w:rPr>
          <w:rFonts w:ascii="Garamond" w:hAnsi="Garamond"/>
          <w:sz w:val="24"/>
          <w:szCs w:val="24"/>
        </w:rPr>
        <w:t>To be clear, this analysis is exploratory and not confirmatory.</w:t>
      </w:r>
    </w:p>
  </w:footnote>
  <w:footnote w:id="19">
    <w:p w14:paraId="7ED6B301" w14:textId="1CF73E63" w:rsidR="00244AD2" w:rsidRPr="00D962DE" w:rsidRDefault="00244AD2">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Because they were not available at the time of our original public records request, we restrict our analysis to the 56 amendments signed prior to 2018. Information on the amendments that we did not receive can be found in Appendix B.</w:t>
      </w:r>
    </w:p>
  </w:footnote>
  <w:footnote w:id="20">
    <w:p w14:paraId="76DFEC10" w14:textId="12081625" w:rsidR="00B92D58" w:rsidRPr="00D962DE" w:rsidRDefault="00B92D58" w:rsidP="00B92D58">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Some firms combine multiple amendment types into one amendment document; for example, Zah Group amended its 2010 agreement to both delay their job schedule by one year and to allow positions created with its affiliate (Klein Tools) to count towards its job target.</w:t>
      </w:r>
      <w:r w:rsidR="00326FF1" w:rsidRPr="00D962DE">
        <w:rPr>
          <w:rFonts w:ascii="Garamond" w:hAnsi="Garamond"/>
          <w:sz w:val="24"/>
          <w:szCs w:val="24"/>
        </w:rPr>
        <w:t xml:space="preserve"> For this reason, some firms appear in the table multiple times. </w:t>
      </w:r>
    </w:p>
  </w:footnote>
  <w:footnote w:id="21">
    <w:p w14:paraId="187B34C6" w14:textId="46C32705" w:rsidR="00C02187" w:rsidRPr="00D962DE" w:rsidRDefault="00C02187" w:rsidP="0E11D3B7">
      <w:pPr>
        <w:pStyle w:val="FootnoteText"/>
        <w:rPr>
          <w:rFonts w:ascii="Garamond" w:hAnsi="Garamond"/>
          <w:sz w:val="24"/>
          <w:szCs w:val="24"/>
        </w:rPr>
      </w:pPr>
      <w:r w:rsidRPr="00D962DE">
        <w:rPr>
          <w:rStyle w:val="FootnoteReference"/>
          <w:rFonts w:ascii="Garamond" w:hAnsi="Garamond"/>
          <w:sz w:val="24"/>
          <w:szCs w:val="24"/>
        </w:rPr>
        <w:footnoteRef/>
      </w:r>
      <w:r w:rsidRPr="00D962DE">
        <w:rPr>
          <w:rFonts w:ascii="Garamond" w:hAnsi="Garamond"/>
          <w:sz w:val="24"/>
          <w:szCs w:val="24"/>
        </w:rPr>
        <w:t xml:space="preserve"> The state lists a total of 39 amendments in fi</w:t>
      </w:r>
      <w:r w:rsidR="006F08B2" w:rsidRPr="00D962DE">
        <w:rPr>
          <w:rFonts w:ascii="Garamond" w:hAnsi="Garamond"/>
          <w:sz w:val="24"/>
          <w:szCs w:val="24"/>
        </w:rPr>
        <w:t>s</w:t>
      </w:r>
      <w:r w:rsidRPr="00D962DE">
        <w:rPr>
          <w:rFonts w:ascii="Garamond" w:hAnsi="Garamond"/>
          <w:sz w:val="24"/>
          <w:szCs w:val="24"/>
        </w:rPr>
        <w:t xml:space="preserve">cal year 2017. During this same period, 107 new incentive approvals were made. Unlike Texas, some of these firms include amendments to their local incentive requirement in the state amendments.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E11D3B7" w14:paraId="37894BAE" w14:textId="77777777" w:rsidTr="0E11D3B7">
      <w:tc>
        <w:tcPr>
          <w:tcW w:w="3120" w:type="dxa"/>
        </w:tcPr>
        <w:p w14:paraId="658DDBB8" w14:textId="7A91F502" w:rsidR="0E11D3B7" w:rsidRDefault="0E11D3B7" w:rsidP="0E11D3B7">
          <w:pPr>
            <w:pStyle w:val="Header"/>
            <w:ind w:left="-115"/>
          </w:pPr>
        </w:p>
      </w:tc>
      <w:tc>
        <w:tcPr>
          <w:tcW w:w="3120" w:type="dxa"/>
        </w:tcPr>
        <w:p w14:paraId="3FA60757" w14:textId="5FB8C88F" w:rsidR="0E11D3B7" w:rsidRDefault="0E11D3B7" w:rsidP="0E11D3B7">
          <w:pPr>
            <w:pStyle w:val="Header"/>
            <w:jc w:val="center"/>
          </w:pPr>
        </w:p>
      </w:tc>
      <w:tc>
        <w:tcPr>
          <w:tcW w:w="3120" w:type="dxa"/>
        </w:tcPr>
        <w:p w14:paraId="2B6EC0AD" w14:textId="483C83C1" w:rsidR="0E11D3B7" w:rsidRDefault="0E11D3B7" w:rsidP="0E11D3B7">
          <w:pPr>
            <w:pStyle w:val="Header"/>
            <w:ind w:right="-115"/>
            <w:jc w:val="right"/>
          </w:pPr>
        </w:p>
      </w:tc>
    </w:tr>
  </w:tbl>
  <w:p w14:paraId="6DC65FD8" w14:textId="41AC8D13" w:rsidR="0E11D3B7" w:rsidRDefault="0E11D3B7" w:rsidP="0E11D3B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884D87"/>
    <w:multiLevelType w:val="hybridMultilevel"/>
    <w:tmpl w:val="33A0E0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8BF7E2F"/>
    <w:multiLevelType w:val="hybridMultilevel"/>
    <w:tmpl w:val="FD7C0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09E"/>
    <w:rsid w:val="000065EA"/>
    <w:rsid w:val="00032086"/>
    <w:rsid w:val="0003434A"/>
    <w:rsid w:val="00034783"/>
    <w:rsid w:val="000410A4"/>
    <w:rsid w:val="00043FA6"/>
    <w:rsid w:val="0004798B"/>
    <w:rsid w:val="00047E81"/>
    <w:rsid w:val="000614FD"/>
    <w:rsid w:val="000669E3"/>
    <w:rsid w:val="000713AD"/>
    <w:rsid w:val="000841DB"/>
    <w:rsid w:val="000860E7"/>
    <w:rsid w:val="00090D7D"/>
    <w:rsid w:val="00093FDF"/>
    <w:rsid w:val="00094552"/>
    <w:rsid w:val="000975D8"/>
    <w:rsid w:val="000A0782"/>
    <w:rsid w:val="000B4FD3"/>
    <w:rsid w:val="000C38DF"/>
    <w:rsid w:val="000E540B"/>
    <w:rsid w:val="000E6B9B"/>
    <w:rsid w:val="000F135A"/>
    <w:rsid w:val="000F5134"/>
    <w:rsid w:val="000F6B89"/>
    <w:rsid w:val="00115EFC"/>
    <w:rsid w:val="00116816"/>
    <w:rsid w:val="00144CA8"/>
    <w:rsid w:val="00152A6C"/>
    <w:rsid w:val="0015420E"/>
    <w:rsid w:val="0016296F"/>
    <w:rsid w:val="00184579"/>
    <w:rsid w:val="00191661"/>
    <w:rsid w:val="0019553F"/>
    <w:rsid w:val="001A2CBB"/>
    <w:rsid w:val="001A2E63"/>
    <w:rsid w:val="001C139A"/>
    <w:rsid w:val="001C13BC"/>
    <w:rsid w:val="001C7390"/>
    <w:rsid w:val="001C7F8A"/>
    <w:rsid w:val="001D0131"/>
    <w:rsid w:val="001D1BB7"/>
    <w:rsid w:val="001D2B89"/>
    <w:rsid w:val="001D471B"/>
    <w:rsid w:val="001D78D0"/>
    <w:rsid w:val="001E0593"/>
    <w:rsid w:val="001E48C6"/>
    <w:rsid w:val="001F52B5"/>
    <w:rsid w:val="002016FC"/>
    <w:rsid w:val="00205C78"/>
    <w:rsid w:val="00212950"/>
    <w:rsid w:val="002207AF"/>
    <w:rsid w:val="00223549"/>
    <w:rsid w:val="00223DF9"/>
    <w:rsid w:val="00225C14"/>
    <w:rsid w:val="00233BC1"/>
    <w:rsid w:val="002373EB"/>
    <w:rsid w:val="00241774"/>
    <w:rsid w:val="00244AD2"/>
    <w:rsid w:val="00245778"/>
    <w:rsid w:val="00246A17"/>
    <w:rsid w:val="00246FE6"/>
    <w:rsid w:val="0027208E"/>
    <w:rsid w:val="00273515"/>
    <w:rsid w:val="0028246C"/>
    <w:rsid w:val="00283594"/>
    <w:rsid w:val="002A01D2"/>
    <w:rsid w:val="002A03E8"/>
    <w:rsid w:val="002A2FA2"/>
    <w:rsid w:val="002A4D06"/>
    <w:rsid w:val="002A5F46"/>
    <w:rsid w:val="002C3716"/>
    <w:rsid w:val="002C6232"/>
    <w:rsid w:val="002D2134"/>
    <w:rsid w:val="002D776F"/>
    <w:rsid w:val="002E39F9"/>
    <w:rsid w:val="002F109E"/>
    <w:rsid w:val="002F3FDB"/>
    <w:rsid w:val="002F6A64"/>
    <w:rsid w:val="0030308B"/>
    <w:rsid w:val="003100D3"/>
    <w:rsid w:val="00310675"/>
    <w:rsid w:val="00310F33"/>
    <w:rsid w:val="00311E49"/>
    <w:rsid w:val="0031426F"/>
    <w:rsid w:val="003163E5"/>
    <w:rsid w:val="003261BD"/>
    <w:rsid w:val="00326FF1"/>
    <w:rsid w:val="00334704"/>
    <w:rsid w:val="003476D0"/>
    <w:rsid w:val="00365563"/>
    <w:rsid w:val="00366E6A"/>
    <w:rsid w:val="0036786E"/>
    <w:rsid w:val="00375608"/>
    <w:rsid w:val="003767E8"/>
    <w:rsid w:val="00381E30"/>
    <w:rsid w:val="00393152"/>
    <w:rsid w:val="003A5F92"/>
    <w:rsid w:val="003A6884"/>
    <w:rsid w:val="003A6BDE"/>
    <w:rsid w:val="003B519D"/>
    <w:rsid w:val="003C3E3D"/>
    <w:rsid w:val="003C691D"/>
    <w:rsid w:val="003D4146"/>
    <w:rsid w:val="003E27C3"/>
    <w:rsid w:val="003E3C0D"/>
    <w:rsid w:val="003F7A06"/>
    <w:rsid w:val="003F7BBC"/>
    <w:rsid w:val="0040159D"/>
    <w:rsid w:val="00415F19"/>
    <w:rsid w:val="0044469A"/>
    <w:rsid w:val="004454AF"/>
    <w:rsid w:val="00452014"/>
    <w:rsid w:val="00467D7B"/>
    <w:rsid w:val="004714E8"/>
    <w:rsid w:val="00471F21"/>
    <w:rsid w:val="004727E7"/>
    <w:rsid w:val="00475AEB"/>
    <w:rsid w:val="00476136"/>
    <w:rsid w:val="004858CE"/>
    <w:rsid w:val="00487DF1"/>
    <w:rsid w:val="00494949"/>
    <w:rsid w:val="00497031"/>
    <w:rsid w:val="004A0088"/>
    <w:rsid w:val="004A6CDE"/>
    <w:rsid w:val="004B09E5"/>
    <w:rsid w:val="004C6802"/>
    <w:rsid w:val="004D7287"/>
    <w:rsid w:val="004E2A9F"/>
    <w:rsid w:val="004F32E3"/>
    <w:rsid w:val="004F6B32"/>
    <w:rsid w:val="0050633D"/>
    <w:rsid w:val="005079BE"/>
    <w:rsid w:val="005221E2"/>
    <w:rsid w:val="00526295"/>
    <w:rsid w:val="00526A01"/>
    <w:rsid w:val="00533882"/>
    <w:rsid w:val="00556941"/>
    <w:rsid w:val="00557122"/>
    <w:rsid w:val="005647AF"/>
    <w:rsid w:val="005774E3"/>
    <w:rsid w:val="00583544"/>
    <w:rsid w:val="00583D1E"/>
    <w:rsid w:val="005A0007"/>
    <w:rsid w:val="005A4223"/>
    <w:rsid w:val="005B297F"/>
    <w:rsid w:val="005B7C7A"/>
    <w:rsid w:val="005D46B1"/>
    <w:rsid w:val="005D67F0"/>
    <w:rsid w:val="005E0FB8"/>
    <w:rsid w:val="005E43EE"/>
    <w:rsid w:val="005E53DF"/>
    <w:rsid w:val="005F1C05"/>
    <w:rsid w:val="00601142"/>
    <w:rsid w:val="0060729D"/>
    <w:rsid w:val="00633265"/>
    <w:rsid w:val="00637BE8"/>
    <w:rsid w:val="00641026"/>
    <w:rsid w:val="00650B29"/>
    <w:rsid w:val="0065371A"/>
    <w:rsid w:val="006578EC"/>
    <w:rsid w:val="0067130B"/>
    <w:rsid w:val="00674A43"/>
    <w:rsid w:val="00675548"/>
    <w:rsid w:val="0068395B"/>
    <w:rsid w:val="00691ABB"/>
    <w:rsid w:val="00692721"/>
    <w:rsid w:val="006A25E9"/>
    <w:rsid w:val="006A64F4"/>
    <w:rsid w:val="006C003D"/>
    <w:rsid w:val="006C45D2"/>
    <w:rsid w:val="006D5378"/>
    <w:rsid w:val="006E4965"/>
    <w:rsid w:val="006F08B2"/>
    <w:rsid w:val="006F3493"/>
    <w:rsid w:val="006F5649"/>
    <w:rsid w:val="0070115F"/>
    <w:rsid w:val="00701AA4"/>
    <w:rsid w:val="00706EBF"/>
    <w:rsid w:val="007109D9"/>
    <w:rsid w:val="00713A54"/>
    <w:rsid w:val="007157CB"/>
    <w:rsid w:val="00722C30"/>
    <w:rsid w:val="00723D54"/>
    <w:rsid w:val="00725F17"/>
    <w:rsid w:val="00726AE3"/>
    <w:rsid w:val="00733823"/>
    <w:rsid w:val="00735FF3"/>
    <w:rsid w:val="00763284"/>
    <w:rsid w:val="00785CE4"/>
    <w:rsid w:val="00787612"/>
    <w:rsid w:val="007A002C"/>
    <w:rsid w:val="007A2F9B"/>
    <w:rsid w:val="007A2FBB"/>
    <w:rsid w:val="007A33C0"/>
    <w:rsid w:val="007A7A22"/>
    <w:rsid w:val="007B3E7B"/>
    <w:rsid w:val="007B480C"/>
    <w:rsid w:val="007C4E95"/>
    <w:rsid w:val="007C73E6"/>
    <w:rsid w:val="007C7670"/>
    <w:rsid w:val="007D6F30"/>
    <w:rsid w:val="007D7B18"/>
    <w:rsid w:val="007E7159"/>
    <w:rsid w:val="007F151B"/>
    <w:rsid w:val="007F4E9E"/>
    <w:rsid w:val="00806594"/>
    <w:rsid w:val="0081751A"/>
    <w:rsid w:val="00820893"/>
    <w:rsid w:val="00823D1A"/>
    <w:rsid w:val="00830A79"/>
    <w:rsid w:val="0083429F"/>
    <w:rsid w:val="00840FB2"/>
    <w:rsid w:val="00843245"/>
    <w:rsid w:val="008502C2"/>
    <w:rsid w:val="008572F2"/>
    <w:rsid w:val="00871DC2"/>
    <w:rsid w:val="00873316"/>
    <w:rsid w:val="00873F8A"/>
    <w:rsid w:val="00877A38"/>
    <w:rsid w:val="00880221"/>
    <w:rsid w:val="00881B3D"/>
    <w:rsid w:val="00881E3A"/>
    <w:rsid w:val="00887DE2"/>
    <w:rsid w:val="00887FBE"/>
    <w:rsid w:val="0089169E"/>
    <w:rsid w:val="0089314B"/>
    <w:rsid w:val="00896616"/>
    <w:rsid w:val="008A5D41"/>
    <w:rsid w:val="008B10C7"/>
    <w:rsid w:val="008B79E2"/>
    <w:rsid w:val="008B7E5E"/>
    <w:rsid w:val="008C3C28"/>
    <w:rsid w:val="008D0B6B"/>
    <w:rsid w:val="008D3A57"/>
    <w:rsid w:val="008E1D86"/>
    <w:rsid w:val="008E2F07"/>
    <w:rsid w:val="00902D3C"/>
    <w:rsid w:val="00905431"/>
    <w:rsid w:val="00910A4E"/>
    <w:rsid w:val="00954CD9"/>
    <w:rsid w:val="0095534C"/>
    <w:rsid w:val="00956ACE"/>
    <w:rsid w:val="00960769"/>
    <w:rsid w:val="00970B6F"/>
    <w:rsid w:val="009730F6"/>
    <w:rsid w:val="00975A1A"/>
    <w:rsid w:val="00983653"/>
    <w:rsid w:val="00990FED"/>
    <w:rsid w:val="00996B61"/>
    <w:rsid w:val="009A33B3"/>
    <w:rsid w:val="009A3FF6"/>
    <w:rsid w:val="009B1F1D"/>
    <w:rsid w:val="009C20FD"/>
    <w:rsid w:val="009C2BE6"/>
    <w:rsid w:val="009C2EE3"/>
    <w:rsid w:val="009E6809"/>
    <w:rsid w:val="009E74D9"/>
    <w:rsid w:val="009F420E"/>
    <w:rsid w:val="009F5F37"/>
    <w:rsid w:val="009F7609"/>
    <w:rsid w:val="00A00233"/>
    <w:rsid w:val="00A046DA"/>
    <w:rsid w:val="00A112D9"/>
    <w:rsid w:val="00A17D82"/>
    <w:rsid w:val="00A32D70"/>
    <w:rsid w:val="00A35C6D"/>
    <w:rsid w:val="00A527E8"/>
    <w:rsid w:val="00A769E8"/>
    <w:rsid w:val="00A85258"/>
    <w:rsid w:val="00AA29F6"/>
    <w:rsid w:val="00AA412A"/>
    <w:rsid w:val="00AB0F39"/>
    <w:rsid w:val="00AC3BF9"/>
    <w:rsid w:val="00AC4528"/>
    <w:rsid w:val="00AD434F"/>
    <w:rsid w:val="00AD6A93"/>
    <w:rsid w:val="00AE1B56"/>
    <w:rsid w:val="00AE1C66"/>
    <w:rsid w:val="00AE4C0B"/>
    <w:rsid w:val="00AF2E9A"/>
    <w:rsid w:val="00AF3A79"/>
    <w:rsid w:val="00AF3E50"/>
    <w:rsid w:val="00AF62C2"/>
    <w:rsid w:val="00AF69F4"/>
    <w:rsid w:val="00B01D7B"/>
    <w:rsid w:val="00B03C83"/>
    <w:rsid w:val="00B070E0"/>
    <w:rsid w:val="00B11FB3"/>
    <w:rsid w:val="00B161FB"/>
    <w:rsid w:val="00B21BAD"/>
    <w:rsid w:val="00B51907"/>
    <w:rsid w:val="00B5717C"/>
    <w:rsid w:val="00B61055"/>
    <w:rsid w:val="00B66953"/>
    <w:rsid w:val="00B672C9"/>
    <w:rsid w:val="00B750DA"/>
    <w:rsid w:val="00B76478"/>
    <w:rsid w:val="00B76F6D"/>
    <w:rsid w:val="00B773C1"/>
    <w:rsid w:val="00B818A4"/>
    <w:rsid w:val="00B92D58"/>
    <w:rsid w:val="00BB2EEA"/>
    <w:rsid w:val="00BD6C31"/>
    <w:rsid w:val="00BE142E"/>
    <w:rsid w:val="00BE5DA0"/>
    <w:rsid w:val="00BF0337"/>
    <w:rsid w:val="00BF1654"/>
    <w:rsid w:val="00BF6928"/>
    <w:rsid w:val="00BF7A30"/>
    <w:rsid w:val="00C01447"/>
    <w:rsid w:val="00C02187"/>
    <w:rsid w:val="00C06903"/>
    <w:rsid w:val="00C1225E"/>
    <w:rsid w:val="00C172BF"/>
    <w:rsid w:val="00C25669"/>
    <w:rsid w:val="00C30A5B"/>
    <w:rsid w:val="00C33F96"/>
    <w:rsid w:val="00C35F38"/>
    <w:rsid w:val="00C455AD"/>
    <w:rsid w:val="00C460D9"/>
    <w:rsid w:val="00C51354"/>
    <w:rsid w:val="00C63BB1"/>
    <w:rsid w:val="00C64E60"/>
    <w:rsid w:val="00C759C4"/>
    <w:rsid w:val="00C91EAB"/>
    <w:rsid w:val="00C969A7"/>
    <w:rsid w:val="00CA7EF0"/>
    <w:rsid w:val="00CE219E"/>
    <w:rsid w:val="00CE2C56"/>
    <w:rsid w:val="00CE2D73"/>
    <w:rsid w:val="00CE524F"/>
    <w:rsid w:val="00D06E91"/>
    <w:rsid w:val="00D22E2C"/>
    <w:rsid w:val="00D22ED4"/>
    <w:rsid w:val="00D23039"/>
    <w:rsid w:val="00D25814"/>
    <w:rsid w:val="00D2581D"/>
    <w:rsid w:val="00D37CB1"/>
    <w:rsid w:val="00D51348"/>
    <w:rsid w:val="00D52293"/>
    <w:rsid w:val="00D56EA4"/>
    <w:rsid w:val="00D60B6B"/>
    <w:rsid w:val="00D60FE6"/>
    <w:rsid w:val="00D61B56"/>
    <w:rsid w:val="00D629A6"/>
    <w:rsid w:val="00D773BB"/>
    <w:rsid w:val="00D77A08"/>
    <w:rsid w:val="00D81608"/>
    <w:rsid w:val="00D962DE"/>
    <w:rsid w:val="00D97091"/>
    <w:rsid w:val="00DA1241"/>
    <w:rsid w:val="00DC1BA2"/>
    <w:rsid w:val="00DE178E"/>
    <w:rsid w:val="00DE239A"/>
    <w:rsid w:val="00DE4CF0"/>
    <w:rsid w:val="00DF751C"/>
    <w:rsid w:val="00E006D5"/>
    <w:rsid w:val="00E14C14"/>
    <w:rsid w:val="00E171CA"/>
    <w:rsid w:val="00E2178D"/>
    <w:rsid w:val="00E31F4B"/>
    <w:rsid w:val="00E33FB0"/>
    <w:rsid w:val="00E367A4"/>
    <w:rsid w:val="00E52A84"/>
    <w:rsid w:val="00E54D5B"/>
    <w:rsid w:val="00E64668"/>
    <w:rsid w:val="00E64EC6"/>
    <w:rsid w:val="00E7357B"/>
    <w:rsid w:val="00E83425"/>
    <w:rsid w:val="00E83A2C"/>
    <w:rsid w:val="00E85A18"/>
    <w:rsid w:val="00E873F7"/>
    <w:rsid w:val="00E913BB"/>
    <w:rsid w:val="00E91B91"/>
    <w:rsid w:val="00E934BB"/>
    <w:rsid w:val="00E9598E"/>
    <w:rsid w:val="00EA517C"/>
    <w:rsid w:val="00EB4B25"/>
    <w:rsid w:val="00EC737F"/>
    <w:rsid w:val="00ED5773"/>
    <w:rsid w:val="00F04640"/>
    <w:rsid w:val="00F10792"/>
    <w:rsid w:val="00F162A4"/>
    <w:rsid w:val="00F20585"/>
    <w:rsid w:val="00F25C34"/>
    <w:rsid w:val="00F25F6C"/>
    <w:rsid w:val="00F345A5"/>
    <w:rsid w:val="00F435FF"/>
    <w:rsid w:val="00F43AED"/>
    <w:rsid w:val="00F5413A"/>
    <w:rsid w:val="00F65709"/>
    <w:rsid w:val="00F71B8E"/>
    <w:rsid w:val="00F730CD"/>
    <w:rsid w:val="00F91481"/>
    <w:rsid w:val="00F95C3F"/>
    <w:rsid w:val="00FB072A"/>
    <w:rsid w:val="00FB14E6"/>
    <w:rsid w:val="00FB446B"/>
    <w:rsid w:val="00FB5D5A"/>
    <w:rsid w:val="00FD1025"/>
    <w:rsid w:val="00FD677D"/>
    <w:rsid w:val="00FE3BDF"/>
    <w:rsid w:val="00FE7706"/>
    <w:rsid w:val="00FF621D"/>
    <w:rsid w:val="0E11D3B7"/>
    <w:rsid w:val="0F1001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D3D20"/>
  <w14:defaultImageDpi w14:val="32767"/>
  <w15:chartTrackingRefBased/>
  <w15:docId w15:val="{C1C59DA3-C5C2-A54A-A8CE-5409265904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962DE"/>
    <w:rPr>
      <w:rFonts w:ascii="Times New Roman" w:eastAsia="Times New Roman" w:hAnsi="Times New Roman" w:cs="Times New Roman"/>
    </w:rPr>
  </w:style>
  <w:style w:type="paragraph" w:styleId="Heading1">
    <w:name w:val="heading 1"/>
    <w:basedOn w:val="Normal"/>
    <w:next w:val="Normal"/>
    <w:link w:val="Heading1Char"/>
    <w:uiPriority w:val="9"/>
    <w:qFormat/>
    <w:rsid w:val="008E1D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410A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109E"/>
    <w:pPr>
      <w:ind w:left="720"/>
      <w:contextualSpacing/>
    </w:pPr>
  </w:style>
  <w:style w:type="character" w:styleId="Hyperlink">
    <w:name w:val="Hyperlink"/>
    <w:basedOn w:val="DefaultParagraphFont"/>
    <w:uiPriority w:val="99"/>
    <w:unhideWhenUsed/>
    <w:rsid w:val="00476136"/>
    <w:rPr>
      <w:color w:val="0563C1" w:themeColor="hyperlink"/>
      <w:u w:val="single"/>
    </w:rPr>
  </w:style>
  <w:style w:type="character" w:customStyle="1" w:styleId="UnresolvedMention1">
    <w:name w:val="Unresolved Mention1"/>
    <w:basedOn w:val="DefaultParagraphFont"/>
    <w:uiPriority w:val="99"/>
    <w:rsid w:val="00A112D9"/>
    <w:rPr>
      <w:color w:val="605E5C"/>
      <w:shd w:val="clear" w:color="auto" w:fill="E1DFDD"/>
    </w:rPr>
  </w:style>
  <w:style w:type="character" w:styleId="FollowedHyperlink">
    <w:name w:val="FollowedHyperlink"/>
    <w:basedOn w:val="DefaultParagraphFont"/>
    <w:uiPriority w:val="99"/>
    <w:semiHidden/>
    <w:unhideWhenUsed/>
    <w:rsid w:val="00A112D9"/>
    <w:rPr>
      <w:color w:val="954F72" w:themeColor="followedHyperlink"/>
      <w:u w:val="single"/>
    </w:rPr>
  </w:style>
  <w:style w:type="paragraph" w:styleId="FootnoteText">
    <w:name w:val="footnote text"/>
    <w:basedOn w:val="Normal"/>
    <w:link w:val="FootnoteTextChar"/>
    <w:uiPriority w:val="99"/>
    <w:unhideWhenUsed/>
    <w:rsid w:val="003D4146"/>
    <w:rPr>
      <w:sz w:val="20"/>
      <w:szCs w:val="20"/>
    </w:rPr>
  </w:style>
  <w:style w:type="character" w:customStyle="1" w:styleId="FootnoteTextChar">
    <w:name w:val="Footnote Text Char"/>
    <w:basedOn w:val="DefaultParagraphFont"/>
    <w:link w:val="FootnoteText"/>
    <w:uiPriority w:val="99"/>
    <w:rsid w:val="003D4146"/>
    <w:rPr>
      <w:sz w:val="20"/>
      <w:szCs w:val="20"/>
    </w:rPr>
  </w:style>
  <w:style w:type="character" w:styleId="FootnoteReference">
    <w:name w:val="footnote reference"/>
    <w:basedOn w:val="DefaultParagraphFont"/>
    <w:uiPriority w:val="99"/>
    <w:unhideWhenUsed/>
    <w:rsid w:val="003D4146"/>
    <w:rPr>
      <w:vertAlign w:val="superscript"/>
    </w:rPr>
  </w:style>
  <w:style w:type="character" w:customStyle="1" w:styleId="Heading3Char">
    <w:name w:val="Heading 3 Char"/>
    <w:basedOn w:val="DefaultParagraphFont"/>
    <w:link w:val="Heading3"/>
    <w:uiPriority w:val="9"/>
    <w:semiHidden/>
    <w:rsid w:val="000410A4"/>
    <w:rPr>
      <w:rFonts w:asciiTheme="majorHAnsi" w:eastAsiaTheme="majorEastAsia" w:hAnsiTheme="majorHAnsi" w:cstheme="majorBidi"/>
      <w:color w:val="1F3763" w:themeColor="accent1" w:themeShade="7F"/>
    </w:rPr>
  </w:style>
  <w:style w:type="paragraph" w:styleId="Footer">
    <w:name w:val="footer"/>
    <w:basedOn w:val="Normal"/>
    <w:link w:val="FooterChar"/>
    <w:uiPriority w:val="99"/>
    <w:unhideWhenUsed/>
    <w:rsid w:val="00090D7D"/>
    <w:pPr>
      <w:tabs>
        <w:tab w:val="center" w:pos="4680"/>
        <w:tab w:val="right" w:pos="9360"/>
      </w:tabs>
    </w:pPr>
  </w:style>
  <w:style w:type="character" w:customStyle="1" w:styleId="FooterChar">
    <w:name w:val="Footer Char"/>
    <w:basedOn w:val="DefaultParagraphFont"/>
    <w:link w:val="Footer"/>
    <w:uiPriority w:val="99"/>
    <w:rsid w:val="00090D7D"/>
    <w:rPr>
      <w:rFonts w:ascii="Times New Roman" w:eastAsia="Times New Roman" w:hAnsi="Times New Roman" w:cs="Times New Roman"/>
    </w:rPr>
  </w:style>
  <w:style w:type="character" w:styleId="PageNumber">
    <w:name w:val="page number"/>
    <w:basedOn w:val="DefaultParagraphFont"/>
    <w:uiPriority w:val="99"/>
    <w:semiHidden/>
    <w:unhideWhenUsed/>
    <w:rsid w:val="00090D7D"/>
  </w:style>
  <w:style w:type="character" w:customStyle="1" w:styleId="UnresolvedMention2">
    <w:name w:val="Unresolved Mention2"/>
    <w:basedOn w:val="DefaultParagraphFont"/>
    <w:uiPriority w:val="99"/>
    <w:rsid w:val="007E7159"/>
    <w:rPr>
      <w:color w:val="605E5C"/>
      <w:shd w:val="clear" w:color="auto" w:fill="E1DFDD"/>
    </w:rPr>
  </w:style>
  <w:style w:type="paragraph" w:styleId="BalloonText">
    <w:name w:val="Balloon Text"/>
    <w:basedOn w:val="Normal"/>
    <w:link w:val="BalloonTextChar"/>
    <w:uiPriority w:val="99"/>
    <w:semiHidden/>
    <w:unhideWhenUsed/>
    <w:rsid w:val="00D81608"/>
    <w:rPr>
      <w:sz w:val="18"/>
      <w:szCs w:val="18"/>
    </w:rPr>
  </w:style>
  <w:style w:type="character" w:customStyle="1" w:styleId="BalloonTextChar">
    <w:name w:val="Balloon Text Char"/>
    <w:basedOn w:val="DefaultParagraphFont"/>
    <w:link w:val="BalloonText"/>
    <w:uiPriority w:val="99"/>
    <w:semiHidden/>
    <w:rsid w:val="00D81608"/>
    <w:rPr>
      <w:rFonts w:ascii="Times New Roman" w:eastAsia="Times New Roman" w:hAnsi="Times New Roman" w:cs="Times New Roman"/>
      <w:sz w:val="18"/>
      <w:szCs w:val="18"/>
    </w:rPr>
  </w:style>
  <w:style w:type="character" w:styleId="CommentReference">
    <w:name w:val="annotation reference"/>
    <w:basedOn w:val="DefaultParagraphFont"/>
    <w:uiPriority w:val="99"/>
    <w:semiHidden/>
    <w:unhideWhenUsed/>
    <w:rsid w:val="00D81608"/>
    <w:rPr>
      <w:sz w:val="16"/>
      <w:szCs w:val="16"/>
    </w:rPr>
  </w:style>
  <w:style w:type="paragraph" w:styleId="CommentText">
    <w:name w:val="annotation text"/>
    <w:basedOn w:val="Normal"/>
    <w:link w:val="CommentTextChar"/>
    <w:uiPriority w:val="99"/>
    <w:semiHidden/>
    <w:unhideWhenUsed/>
    <w:rsid w:val="00D81608"/>
    <w:rPr>
      <w:sz w:val="20"/>
      <w:szCs w:val="20"/>
    </w:rPr>
  </w:style>
  <w:style w:type="character" w:customStyle="1" w:styleId="CommentTextChar">
    <w:name w:val="Comment Text Char"/>
    <w:basedOn w:val="DefaultParagraphFont"/>
    <w:link w:val="CommentText"/>
    <w:uiPriority w:val="99"/>
    <w:semiHidden/>
    <w:rsid w:val="00D81608"/>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81608"/>
    <w:rPr>
      <w:b/>
      <w:bCs/>
    </w:rPr>
  </w:style>
  <w:style w:type="character" w:customStyle="1" w:styleId="CommentSubjectChar">
    <w:name w:val="Comment Subject Char"/>
    <w:basedOn w:val="CommentTextChar"/>
    <w:link w:val="CommentSubject"/>
    <w:uiPriority w:val="99"/>
    <w:semiHidden/>
    <w:rsid w:val="00D81608"/>
    <w:rPr>
      <w:rFonts w:ascii="Times New Roman" w:eastAsia="Times New Roman" w:hAnsi="Times New Roman" w:cs="Times New Roman"/>
      <w:b/>
      <w:bCs/>
      <w:sz w:val="20"/>
      <w:szCs w:val="20"/>
    </w:rPr>
  </w:style>
  <w:style w:type="character" w:customStyle="1" w:styleId="UnresolvedMention3">
    <w:name w:val="Unresolved Mention3"/>
    <w:basedOn w:val="DefaultParagraphFont"/>
    <w:uiPriority w:val="99"/>
    <w:rsid w:val="00633265"/>
    <w:rPr>
      <w:color w:val="605E5C"/>
      <w:shd w:val="clear" w:color="auto" w:fill="E1DFDD"/>
    </w:rPr>
  </w:style>
  <w:style w:type="character" w:customStyle="1" w:styleId="UnresolvedMention4">
    <w:name w:val="Unresolved Mention4"/>
    <w:basedOn w:val="DefaultParagraphFont"/>
    <w:uiPriority w:val="99"/>
    <w:rsid w:val="00047E81"/>
    <w:rPr>
      <w:color w:val="605E5C"/>
      <w:shd w:val="clear" w:color="auto" w:fill="E1DFDD"/>
    </w:rPr>
  </w:style>
  <w:style w:type="character" w:customStyle="1" w:styleId="Heading1Char">
    <w:name w:val="Heading 1 Char"/>
    <w:basedOn w:val="DefaultParagraphFont"/>
    <w:link w:val="Heading1"/>
    <w:uiPriority w:val="9"/>
    <w:rsid w:val="008E1D86"/>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paragraph" w:styleId="Revision">
    <w:name w:val="Revision"/>
    <w:hidden/>
    <w:uiPriority w:val="99"/>
    <w:semiHidden/>
    <w:rsid w:val="001A2E63"/>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389084">
      <w:bodyDiv w:val="1"/>
      <w:marLeft w:val="0"/>
      <w:marRight w:val="0"/>
      <w:marTop w:val="0"/>
      <w:marBottom w:val="0"/>
      <w:divBdr>
        <w:top w:val="none" w:sz="0" w:space="0" w:color="auto"/>
        <w:left w:val="none" w:sz="0" w:space="0" w:color="auto"/>
        <w:bottom w:val="none" w:sz="0" w:space="0" w:color="auto"/>
        <w:right w:val="none" w:sz="0" w:space="0" w:color="auto"/>
      </w:divBdr>
    </w:div>
    <w:div w:id="240723988">
      <w:bodyDiv w:val="1"/>
      <w:marLeft w:val="0"/>
      <w:marRight w:val="0"/>
      <w:marTop w:val="0"/>
      <w:marBottom w:val="0"/>
      <w:divBdr>
        <w:top w:val="none" w:sz="0" w:space="0" w:color="auto"/>
        <w:left w:val="none" w:sz="0" w:space="0" w:color="auto"/>
        <w:bottom w:val="none" w:sz="0" w:space="0" w:color="auto"/>
        <w:right w:val="none" w:sz="0" w:space="0" w:color="auto"/>
      </w:divBdr>
    </w:div>
    <w:div w:id="258416018">
      <w:bodyDiv w:val="1"/>
      <w:marLeft w:val="0"/>
      <w:marRight w:val="0"/>
      <w:marTop w:val="0"/>
      <w:marBottom w:val="0"/>
      <w:divBdr>
        <w:top w:val="none" w:sz="0" w:space="0" w:color="auto"/>
        <w:left w:val="none" w:sz="0" w:space="0" w:color="auto"/>
        <w:bottom w:val="none" w:sz="0" w:space="0" w:color="auto"/>
        <w:right w:val="none" w:sz="0" w:space="0" w:color="auto"/>
      </w:divBdr>
    </w:div>
    <w:div w:id="264923476">
      <w:bodyDiv w:val="1"/>
      <w:marLeft w:val="0"/>
      <w:marRight w:val="0"/>
      <w:marTop w:val="0"/>
      <w:marBottom w:val="0"/>
      <w:divBdr>
        <w:top w:val="none" w:sz="0" w:space="0" w:color="auto"/>
        <w:left w:val="none" w:sz="0" w:space="0" w:color="auto"/>
        <w:bottom w:val="none" w:sz="0" w:space="0" w:color="auto"/>
        <w:right w:val="none" w:sz="0" w:space="0" w:color="auto"/>
      </w:divBdr>
    </w:div>
    <w:div w:id="335966187">
      <w:bodyDiv w:val="1"/>
      <w:marLeft w:val="0"/>
      <w:marRight w:val="0"/>
      <w:marTop w:val="0"/>
      <w:marBottom w:val="0"/>
      <w:divBdr>
        <w:top w:val="none" w:sz="0" w:space="0" w:color="auto"/>
        <w:left w:val="none" w:sz="0" w:space="0" w:color="auto"/>
        <w:bottom w:val="none" w:sz="0" w:space="0" w:color="auto"/>
        <w:right w:val="none" w:sz="0" w:space="0" w:color="auto"/>
      </w:divBdr>
    </w:div>
    <w:div w:id="383024135">
      <w:bodyDiv w:val="1"/>
      <w:marLeft w:val="0"/>
      <w:marRight w:val="0"/>
      <w:marTop w:val="0"/>
      <w:marBottom w:val="0"/>
      <w:divBdr>
        <w:top w:val="none" w:sz="0" w:space="0" w:color="auto"/>
        <w:left w:val="none" w:sz="0" w:space="0" w:color="auto"/>
        <w:bottom w:val="none" w:sz="0" w:space="0" w:color="auto"/>
        <w:right w:val="none" w:sz="0" w:space="0" w:color="auto"/>
      </w:divBdr>
    </w:div>
    <w:div w:id="431629757">
      <w:bodyDiv w:val="1"/>
      <w:marLeft w:val="0"/>
      <w:marRight w:val="0"/>
      <w:marTop w:val="0"/>
      <w:marBottom w:val="0"/>
      <w:divBdr>
        <w:top w:val="none" w:sz="0" w:space="0" w:color="auto"/>
        <w:left w:val="none" w:sz="0" w:space="0" w:color="auto"/>
        <w:bottom w:val="none" w:sz="0" w:space="0" w:color="auto"/>
        <w:right w:val="none" w:sz="0" w:space="0" w:color="auto"/>
      </w:divBdr>
    </w:div>
    <w:div w:id="476797646">
      <w:bodyDiv w:val="1"/>
      <w:marLeft w:val="0"/>
      <w:marRight w:val="0"/>
      <w:marTop w:val="0"/>
      <w:marBottom w:val="0"/>
      <w:divBdr>
        <w:top w:val="none" w:sz="0" w:space="0" w:color="auto"/>
        <w:left w:val="none" w:sz="0" w:space="0" w:color="auto"/>
        <w:bottom w:val="none" w:sz="0" w:space="0" w:color="auto"/>
        <w:right w:val="none" w:sz="0" w:space="0" w:color="auto"/>
      </w:divBdr>
    </w:div>
    <w:div w:id="595940529">
      <w:bodyDiv w:val="1"/>
      <w:marLeft w:val="0"/>
      <w:marRight w:val="0"/>
      <w:marTop w:val="0"/>
      <w:marBottom w:val="0"/>
      <w:divBdr>
        <w:top w:val="none" w:sz="0" w:space="0" w:color="auto"/>
        <w:left w:val="none" w:sz="0" w:space="0" w:color="auto"/>
        <w:bottom w:val="none" w:sz="0" w:space="0" w:color="auto"/>
        <w:right w:val="none" w:sz="0" w:space="0" w:color="auto"/>
      </w:divBdr>
    </w:div>
    <w:div w:id="660164191">
      <w:bodyDiv w:val="1"/>
      <w:marLeft w:val="0"/>
      <w:marRight w:val="0"/>
      <w:marTop w:val="0"/>
      <w:marBottom w:val="0"/>
      <w:divBdr>
        <w:top w:val="none" w:sz="0" w:space="0" w:color="auto"/>
        <w:left w:val="none" w:sz="0" w:space="0" w:color="auto"/>
        <w:bottom w:val="none" w:sz="0" w:space="0" w:color="auto"/>
        <w:right w:val="none" w:sz="0" w:space="0" w:color="auto"/>
      </w:divBdr>
    </w:div>
    <w:div w:id="661274218">
      <w:bodyDiv w:val="1"/>
      <w:marLeft w:val="0"/>
      <w:marRight w:val="0"/>
      <w:marTop w:val="0"/>
      <w:marBottom w:val="0"/>
      <w:divBdr>
        <w:top w:val="none" w:sz="0" w:space="0" w:color="auto"/>
        <w:left w:val="none" w:sz="0" w:space="0" w:color="auto"/>
        <w:bottom w:val="none" w:sz="0" w:space="0" w:color="auto"/>
        <w:right w:val="none" w:sz="0" w:space="0" w:color="auto"/>
      </w:divBdr>
    </w:div>
    <w:div w:id="668606762">
      <w:bodyDiv w:val="1"/>
      <w:marLeft w:val="0"/>
      <w:marRight w:val="0"/>
      <w:marTop w:val="0"/>
      <w:marBottom w:val="0"/>
      <w:divBdr>
        <w:top w:val="none" w:sz="0" w:space="0" w:color="auto"/>
        <w:left w:val="none" w:sz="0" w:space="0" w:color="auto"/>
        <w:bottom w:val="none" w:sz="0" w:space="0" w:color="auto"/>
        <w:right w:val="none" w:sz="0" w:space="0" w:color="auto"/>
      </w:divBdr>
    </w:div>
    <w:div w:id="670304299">
      <w:bodyDiv w:val="1"/>
      <w:marLeft w:val="0"/>
      <w:marRight w:val="0"/>
      <w:marTop w:val="0"/>
      <w:marBottom w:val="0"/>
      <w:divBdr>
        <w:top w:val="none" w:sz="0" w:space="0" w:color="auto"/>
        <w:left w:val="none" w:sz="0" w:space="0" w:color="auto"/>
        <w:bottom w:val="none" w:sz="0" w:space="0" w:color="auto"/>
        <w:right w:val="none" w:sz="0" w:space="0" w:color="auto"/>
      </w:divBdr>
    </w:div>
    <w:div w:id="702751176">
      <w:bodyDiv w:val="1"/>
      <w:marLeft w:val="0"/>
      <w:marRight w:val="0"/>
      <w:marTop w:val="0"/>
      <w:marBottom w:val="0"/>
      <w:divBdr>
        <w:top w:val="none" w:sz="0" w:space="0" w:color="auto"/>
        <w:left w:val="none" w:sz="0" w:space="0" w:color="auto"/>
        <w:bottom w:val="none" w:sz="0" w:space="0" w:color="auto"/>
        <w:right w:val="none" w:sz="0" w:space="0" w:color="auto"/>
      </w:divBdr>
    </w:div>
    <w:div w:id="740174392">
      <w:bodyDiv w:val="1"/>
      <w:marLeft w:val="0"/>
      <w:marRight w:val="0"/>
      <w:marTop w:val="0"/>
      <w:marBottom w:val="0"/>
      <w:divBdr>
        <w:top w:val="none" w:sz="0" w:space="0" w:color="auto"/>
        <w:left w:val="none" w:sz="0" w:space="0" w:color="auto"/>
        <w:bottom w:val="none" w:sz="0" w:space="0" w:color="auto"/>
        <w:right w:val="none" w:sz="0" w:space="0" w:color="auto"/>
      </w:divBdr>
    </w:div>
    <w:div w:id="745146096">
      <w:bodyDiv w:val="1"/>
      <w:marLeft w:val="0"/>
      <w:marRight w:val="0"/>
      <w:marTop w:val="0"/>
      <w:marBottom w:val="0"/>
      <w:divBdr>
        <w:top w:val="none" w:sz="0" w:space="0" w:color="auto"/>
        <w:left w:val="none" w:sz="0" w:space="0" w:color="auto"/>
        <w:bottom w:val="none" w:sz="0" w:space="0" w:color="auto"/>
        <w:right w:val="none" w:sz="0" w:space="0" w:color="auto"/>
      </w:divBdr>
    </w:div>
    <w:div w:id="769393641">
      <w:bodyDiv w:val="1"/>
      <w:marLeft w:val="0"/>
      <w:marRight w:val="0"/>
      <w:marTop w:val="0"/>
      <w:marBottom w:val="0"/>
      <w:divBdr>
        <w:top w:val="none" w:sz="0" w:space="0" w:color="auto"/>
        <w:left w:val="none" w:sz="0" w:space="0" w:color="auto"/>
        <w:bottom w:val="none" w:sz="0" w:space="0" w:color="auto"/>
        <w:right w:val="none" w:sz="0" w:space="0" w:color="auto"/>
      </w:divBdr>
    </w:div>
    <w:div w:id="894316588">
      <w:bodyDiv w:val="1"/>
      <w:marLeft w:val="0"/>
      <w:marRight w:val="0"/>
      <w:marTop w:val="0"/>
      <w:marBottom w:val="0"/>
      <w:divBdr>
        <w:top w:val="none" w:sz="0" w:space="0" w:color="auto"/>
        <w:left w:val="none" w:sz="0" w:space="0" w:color="auto"/>
        <w:bottom w:val="none" w:sz="0" w:space="0" w:color="auto"/>
        <w:right w:val="none" w:sz="0" w:space="0" w:color="auto"/>
      </w:divBdr>
    </w:div>
    <w:div w:id="901452291">
      <w:bodyDiv w:val="1"/>
      <w:marLeft w:val="0"/>
      <w:marRight w:val="0"/>
      <w:marTop w:val="0"/>
      <w:marBottom w:val="0"/>
      <w:divBdr>
        <w:top w:val="none" w:sz="0" w:space="0" w:color="auto"/>
        <w:left w:val="none" w:sz="0" w:space="0" w:color="auto"/>
        <w:bottom w:val="none" w:sz="0" w:space="0" w:color="auto"/>
        <w:right w:val="none" w:sz="0" w:space="0" w:color="auto"/>
      </w:divBdr>
    </w:div>
    <w:div w:id="941301588">
      <w:bodyDiv w:val="1"/>
      <w:marLeft w:val="0"/>
      <w:marRight w:val="0"/>
      <w:marTop w:val="0"/>
      <w:marBottom w:val="0"/>
      <w:divBdr>
        <w:top w:val="none" w:sz="0" w:space="0" w:color="auto"/>
        <w:left w:val="none" w:sz="0" w:space="0" w:color="auto"/>
        <w:bottom w:val="none" w:sz="0" w:space="0" w:color="auto"/>
        <w:right w:val="none" w:sz="0" w:space="0" w:color="auto"/>
      </w:divBdr>
    </w:div>
    <w:div w:id="1062406764">
      <w:bodyDiv w:val="1"/>
      <w:marLeft w:val="0"/>
      <w:marRight w:val="0"/>
      <w:marTop w:val="0"/>
      <w:marBottom w:val="0"/>
      <w:divBdr>
        <w:top w:val="none" w:sz="0" w:space="0" w:color="auto"/>
        <w:left w:val="none" w:sz="0" w:space="0" w:color="auto"/>
        <w:bottom w:val="none" w:sz="0" w:space="0" w:color="auto"/>
        <w:right w:val="none" w:sz="0" w:space="0" w:color="auto"/>
      </w:divBdr>
    </w:div>
    <w:div w:id="1071081590">
      <w:bodyDiv w:val="1"/>
      <w:marLeft w:val="0"/>
      <w:marRight w:val="0"/>
      <w:marTop w:val="0"/>
      <w:marBottom w:val="0"/>
      <w:divBdr>
        <w:top w:val="none" w:sz="0" w:space="0" w:color="auto"/>
        <w:left w:val="none" w:sz="0" w:space="0" w:color="auto"/>
        <w:bottom w:val="none" w:sz="0" w:space="0" w:color="auto"/>
        <w:right w:val="none" w:sz="0" w:space="0" w:color="auto"/>
      </w:divBdr>
    </w:div>
    <w:div w:id="1087773871">
      <w:bodyDiv w:val="1"/>
      <w:marLeft w:val="0"/>
      <w:marRight w:val="0"/>
      <w:marTop w:val="0"/>
      <w:marBottom w:val="0"/>
      <w:divBdr>
        <w:top w:val="none" w:sz="0" w:space="0" w:color="auto"/>
        <w:left w:val="none" w:sz="0" w:space="0" w:color="auto"/>
        <w:bottom w:val="none" w:sz="0" w:space="0" w:color="auto"/>
        <w:right w:val="none" w:sz="0" w:space="0" w:color="auto"/>
      </w:divBdr>
    </w:div>
    <w:div w:id="1201086204">
      <w:bodyDiv w:val="1"/>
      <w:marLeft w:val="0"/>
      <w:marRight w:val="0"/>
      <w:marTop w:val="0"/>
      <w:marBottom w:val="0"/>
      <w:divBdr>
        <w:top w:val="none" w:sz="0" w:space="0" w:color="auto"/>
        <w:left w:val="none" w:sz="0" w:space="0" w:color="auto"/>
        <w:bottom w:val="none" w:sz="0" w:space="0" w:color="auto"/>
        <w:right w:val="none" w:sz="0" w:space="0" w:color="auto"/>
      </w:divBdr>
    </w:div>
    <w:div w:id="1221596482">
      <w:bodyDiv w:val="1"/>
      <w:marLeft w:val="0"/>
      <w:marRight w:val="0"/>
      <w:marTop w:val="0"/>
      <w:marBottom w:val="0"/>
      <w:divBdr>
        <w:top w:val="none" w:sz="0" w:space="0" w:color="auto"/>
        <w:left w:val="none" w:sz="0" w:space="0" w:color="auto"/>
        <w:bottom w:val="none" w:sz="0" w:space="0" w:color="auto"/>
        <w:right w:val="none" w:sz="0" w:space="0" w:color="auto"/>
      </w:divBdr>
    </w:div>
    <w:div w:id="1263608561">
      <w:bodyDiv w:val="1"/>
      <w:marLeft w:val="0"/>
      <w:marRight w:val="0"/>
      <w:marTop w:val="0"/>
      <w:marBottom w:val="0"/>
      <w:divBdr>
        <w:top w:val="none" w:sz="0" w:space="0" w:color="auto"/>
        <w:left w:val="none" w:sz="0" w:space="0" w:color="auto"/>
        <w:bottom w:val="none" w:sz="0" w:space="0" w:color="auto"/>
        <w:right w:val="none" w:sz="0" w:space="0" w:color="auto"/>
      </w:divBdr>
    </w:div>
    <w:div w:id="1268580935">
      <w:bodyDiv w:val="1"/>
      <w:marLeft w:val="0"/>
      <w:marRight w:val="0"/>
      <w:marTop w:val="0"/>
      <w:marBottom w:val="0"/>
      <w:divBdr>
        <w:top w:val="none" w:sz="0" w:space="0" w:color="auto"/>
        <w:left w:val="none" w:sz="0" w:space="0" w:color="auto"/>
        <w:bottom w:val="none" w:sz="0" w:space="0" w:color="auto"/>
        <w:right w:val="none" w:sz="0" w:space="0" w:color="auto"/>
      </w:divBdr>
    </w:div>
    <w:div w:id="1278491915">
      <w:bodyDiv w:val="1"/>
      <w:marLeft w:val="0"/>
      <w:marRight w:val="0"/>
      <w:marTop w:val="0"/>
      <w:marBottom w:val="0"/>
      <w:divBdr>
        <w:top w:val="none" w:sz="0" w:space="0" w:color="auto"/>
        <w:left w:val="none" w:sz="0" w:space="0" w:color="auto"/>
        <w:bottom w:val="none" w:sz="0" w:space="0" w:color="auto"/>
        <w:right w:val="none" w:sz="0" w:space="0" w:color="auto"/>
      </w:divBdr>
    </w:div>
    <w:div w:id="1310789121">
      <w:bodyDiv w:val="1"/>
      <w:marLeft w:val="0"/>
      <w:marRight w:val="0"/>
      <w:marTop w:val="0"/>
      <w:marBottom w:val="0"/>
      <w:divBdr>
        <w:top w:val="none" w:sz="0" w:space="0" w:color="auto"/>
        <w:left w:val="none" w:sz="0" w:space="0" w:color="auto"/>
        <w:bottom w:val="none" w:sz="0" w:space="0" w:color="auto"/>
        <w:right w:val="none" w:sz="0" w:space="0" w:color="auto"/>
      </w:divBdr>
    </w:div>
    <w:div w:id="1321426671">
      <w:bodyDiv w:val="1"/>
      <w:marLeft w:val="0"/>
      <w:marRight w:val="0"/>
      <w:marTop w:val="0"/>
      <w:marBottom w:val="0"/>
      <w:divBdr>
        <w:top w:val="none" w:sz="0" w:space="0" w:color="auto"/>
        <w:left w:val="none" w:sz="0" w:space="0" w:color="auto"/>
        <w:bottom w:val="none" w:sz="0" w:space="0" w:color="auto"/>
        <w:right w:val="none" w:sz="0" w:space="0" w:color="auto"/>
      </w:divBdr>
      <w:divsChild>
        <w:div w:id="1528373192">
          <w:marLeft w:val="0"/>
          <w:marRight w:val="0"/>
          <w:marTop w:val="0"/>
          <w:marBottom w:val="0"/>
          <w:divBdr>
            <w:top w:val="single" w:sz="6" w:space="4" w:color="777777"/>
            <w:left w:val="single" w:sz="6" w:space="8" w:color="777777"/>
            <w:bottom w:val="single" w:sz="6" w:space="4" w:color="777777"/>
            <w:right w:val="single" w:sz="6" w:space="8" w:color="777777"/>
          </w:divBdr>
        </w:div>
      </w:divsChild>
    </w:div>
    <w:div w:id="1325663714">
      <w:bodyDiv w:val="1"/>
      <w:marLeft w:val="0"/>
      <w:marRight w:val="0"/>
      <w:marTop w:val="0"/>
      <w:marBottom w:val="0"/>
      <w:divBdr>
        <w:top w:val="none" w:sz="0" w:space="0" w:color="auto"/>
        <w:left w:val="none" w:sz="0" w:space="0" w:color="auto"/>
        <w:bottom w:val="none" w:sz="0" w:space="0" w:color="auto"/>
        <w:right w:val="none" w:sz="0" w:space="0" w:color="auto"/>
      </w:divBdr>
    </w:div>
    <w:div w:id="1376274075">
      <w:bodyDiv w:val="1"/>
      <w:marLeft w:val="0"/>
      <w:marRight w:val="0"/>
      <w:marTop w:val="0"/>
      <w:marBottom w:val="0"/>
      <w:divBdr>
        <w:top w:val="none" w:sz="0" w:space="0" w:color="auto"/>
        <w:left w:val="none" w:sz="0" w:space="0" w:color="auto"/>
        <w:bottom w:val="none" w:sz="0" w:space="0" w:color="auto"/>
        <w:right w:val="none" w:sz="0" w:space="0" w:color="auto"/>
      </w:divBdr>
    </w:div>
    <w:div w:id="1382707343">
      <w:bodyDiv w:val="1"/>
      <w:marLeft w:val="0"/>
      <w:marRight w:val="0"/>
      <w:marTop w:val="0"/>
      <w:marBottom w:val="0"/>
      <w:divBdr>
        <w:top w:val="none" w:sz="0" w:space="0" w:color="auto"/>
        <w:left w:val="none" w:sz="0" w:space="0" w:color="auto"/>
        <w:bottom w:val="none" w:sz="0" w:space="0" w:color="auto"/>
        <w:right w:val="none" w:sz="0" w:space="0" w:color="auto"/>
      </w:divBdr>
    </w:div>
    <w:div w:id="1477915939">
      <w:bodyDiv w:val="1"/>
      <w:marLeft w:val="0"/>
      <w:marRight w:val="0"/>
      <w:marTop w:val="0"/>
      <w:marBottom w:val="0"/>
      <w:divBdr>
        <w:top w:val="none" w:sz="0" w:space="0" w:color="auto"/>
        <w:left w:val="none" w:sz="0" w:space="0" w:color="auto"/>
        <w:bottom w:val="none" w:sz="0" w:space="0" w:color="auto"/>
        <w:right w:val="none" w:sz="0" w:space="0" w:color="auto"/>
      </w:divBdr>
    </w:div>
    <w:div w:id="1517114517">
      <w:bodyDiv w:val="1"/>
      <w:marLeft w:val="0"/>
      <w:marRight w:val="0"/>
      <w:marTop w:val="0"/>
      <w:marBottom w:val="0"/>
      <w:divBdr>
        <w:top w:val="none" w:sz="0" w:space="0" w:color="auto"/>
        <w:left w:val="none" w:sz="0" w:space="0" w:color="auto"/>
        <w:bottom w:val="none" w:sz="0" w:space="0" w:color="auto"/>
        <w:right w:val="none" w:sz="0" w:space="0" w:color="auto"/>
      </w:divBdr>
    </w:div>
    <w:div w:id="1560559071">
      <w:bodyDiv w:val="1"/>
      <w:marLeft w:val="0"/>
      <w:marRight w:val="0"/>
      <w:marTop w:val="0"/>
      <w:marBottom w:val="0"/>
      <w:divBdr>
        <w:top w:val="none" w:sz="0" w:space="0" w:color="auto"/>
        <w:left w:val="none" w:sz="0" w:space="0" w:color="auto"/>
        <w:bottom w:val="none" w:sz="0" w:space="0" w:color="auto"/>
        <w:right w:val="none" w:sz="0" w:space="0" w:color="auto"/>
      </w:divBdr>
    </w:div>
    <w:div w:id="1569417941">
      <w:bodyDiv w:val="1"/>
      <w:marLeft w:val="0"/>
      <w:marRight w:val="0"/>
      <w:marTop w:val="0"/>
      <w:marBottom w:val="0"/>
      <w:divBdr>
        <w:top w:val="none" w:sz="0" w:space="0" w:color="auto"/>
        <w:left w:val="none" w:sz="0" w:space="0" w:color="auto"/>
        <w:bottom w:val="none" w:sz="0" w:space="0" w:color="auto"/>
        <w:right w:val="none" w:sz="0" w:space="0" w:color="auto"/>
      </w:divBdr>
    </w:div>
    <w:div w:id="1633973283">
      <w:bodyDiv w:val="1"/>
      <w:marLeft w:val="0"/>
      <w:marRight w:val="0"/>
      <w:marTop w:val="0"/>
      <w:marBottom w:val="0"/>
      <w:divBdr>
        <w:top w:val="none" w:sz="0" w:space="0" w:color="auto"/>
        <w:left w:val="none" w:sz="0" w:space="0" w:color="auto"/>
        <w:bottom w:val="none" w:sz="0" w:space="0" w:color="auto"/>
        <w:right w:val="none" w:sz="0" w:space="0" w:color="auto"/>
      </w:divBdr>
    </w:div>
    <w:div w:id="1798909776">
      <w:bodyDiv w:val="1"/>
      <w:marLeft w:val="0"/>
      <w:marRight w:val="0"/>
      <w:marTop w:val="0"/>
      <w:marBottom w:val="0"/>
      <w:divBdr>
        <w:top w:val="none" w:sz="0" w:space="0" w:color="auto"/>
        <w:left w:val="none" w:sz="0" w:space="0" w:color="auto"/>
        <w:bottom w:val="none" w:sz="0" w:space="0" w:color="auto"/>
        <w:right w:val="none" w:sz="0" w:space="0" w:color="auto"/>
      </w:divBdr>
    </w:div>
    <w:div w:id="1875342223">
      <w:bodyDiv w:val="1"/>
      <w:marLeft w:val="0"/>
      <w:marRight w:val="0"/>
      <w:marTop w:val="0"/>
      <w:marBottom w:val="0"/>
      <w:divBdr>
        <w:top w:val="none" w:sz="0" w:space="0" w:color="auto"/>
        <w:left w:val="none" w:sz="0" w:space="0" w:color="auto"/>
        <w:bottom w:val="none" w:sz="0" w:space="0" w:color="auto"/>
        <w:right w:val="none" w:sz="0" w:space="0" w:color="auto"/>
      </w:divBdr>
      <w:divsChild>
        <w:div w:id="158236164">
          <w:marLeft w:val="0"/>
          <w:marRight w:val="0"/>
          <w:marTop w:val="0"/>
          <w:marBottom w:val="0"/>
          <w:divBdr>
            <w:top w:val="single" w:sz="6" w:space="4" w:color="777777"/>
            <w:left w:val="single" w:sz="6" w:space="8" w:color="777777"/>
            <w:bottom w:val="single" w:sz="6" w:space="4" w:color="777777"/>
            <w:right w:val="single" w:sz="6" w:space="8" w:color="777777"/>
          </w:divBdr>
        </w:div>
      </w:divsChild>
    </w:div>
    <w:div w:id="1942182618">
      <w:bodyDiv w:val="1"/>
      <w:marLeft w:val="0"/>
      <w:marRight w:val="0"/>
      <w:marTop w:val="0"/>
      <w:marBottom w:val="0"/>
      <w:divBdr>
        <w:top w:val="none" w:sz="0" w:space="0" w:color="auto"/>
        <w:left w:val="none" w:sz="0" w:space="0" w:color="auto"/>
        <w:bottom w:val="none" w:sz="0" w:space="0" w:color="auto"/>
        <w:right w:val="none" w:sz="0" w:space="0" w:color="auto"/>
      </w:divBdr>
    </w:div>
    <w:div w:id="1944604366">
      <w:bodyDiv w:val="1"/>
      <w:marLeft w:val="0"/>
      <w:marRight w:val="0"/>
      <w:marTop w:val="0"/>
      <w:marBottom w:val="0"/>
      <w:divBdr>
        <w:top w:val="none" w:sz="0" w:space="0" w:color="auto"/>
        <w:left w:val="none" w:sz="0" w:space="0" w:color="auto"/>
        <w:bottom w:val="none" w:sz="0" w:space="0" w:color="auto"/>
        <w:right w:val="none" w:sz="0" w:space="0" w:color="auto"/>
      </w:divBdr>
    </w:div>
    <w:div w:id="1955746830">
      <w:bodyDiv w:val="1"/>
      <w:marLeft w:val="0"/>
      <w:marRight w:val="0"/>
      <w:marTop w:val="0"/>
      <w:marBottom w:val="0"/>
      <w:divBdr>
        <w:top w:val="none" w:sz="0" w:space="0" w:color="auto"/>
        <w:left w:val="none" w:sz="0" w:space="0" w:color="auto"/>
        <w:bottom w:val="none" w:sz="0" w:space="0" w:color="auto"/>
        <w:right w:val="none" w:sz="0" w:space="0" w:color="auto"/>
      </w:divBdr>
    </w:div>
    <w:div w:id="2034770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atemjensen@austin.utexas.edu" TargetMode="External"/><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1.tiff"/><Relationship Id="rId4" Type="http://schemas.openxmlformats.org/officeDocument/2006/relationships/settings" Target="settings.xml"/><Relationship Id="rId9" Type="http://schemas.openxmlformats.org/officeDocument/2006/relationships/hyperlink" Target="mailto:cthrall@utexas.edu" TargetMode="External"/><Relationship Id="rId14"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s://www.autonews.com/article/20181203/OEM01/181209951/gm-may-keep-cashing-in-michigan-tax-credits-after-cuts-clos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4932A8-336D-9C4C-A5E4-FDBD432A7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8352</Words>
  <Characters>47608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2019-11-04T00:41:00Z</cp:lastPrinted>
  <dcterms:created xsi:type="dcterms:W3CDTF">2020-01-08T22:11:00Z</dcterms:created>
  <dcterms:modified xsi:type="dcterms:W3CDTF">2020-01-08T22:11:00Z</dcterms:modified>
</cp:coreProperties>
</file>